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7297A" w14:textId="77777777" w:rsidR="00C949A1" w:rsidRPr="008E3D37" w:rsidRDefault="00C949A1" w:rsidP="008E3D37">
      <w:pPr>
        <w:spacing w:afterLines="0" w:after="0"/>
        <w:jc w:val="right"/>
        <w:rPr>
          <w:rFonts w:asciiTheme="minorHAnsi" w:hAnsiTheme="minorHAnsi"/>
          <w:sz w:val="24"/>
        </w:rPr>
      </w:pPr>
      <w:r w:rsidRPr="008E3D37">
        <w:rPr>
          <w:rFonts w:asciiTheme="minorHAnsi" w:hAnsiTheme="minorHAnsi"/>
          <w:sz w:val="24"/>
        </w:rPr>
        <w:t>Załącznik nr 3 do zapytania ofertowego</w:t>
      </w:r>
    </w:p>
    <w:p w14:paraId="233EE7FE" w14:textId="77777777" w:rsidR="00C949A1" w:rsidRPr="008E3D37" w:rsidRDefault="00C949A1" w:rsidP="008E3D37">
      <w:pPr>
        <w:spacing w:afterLines="0" w:after="0"/>
        <w:rPr>
          <w:rFonts w:asciiTheme="minorHAnsi" w:hAnsiTheme="minorHAnsi"/>
          <w:sz w:val="24"/>
        </w:rPr>
      </w:pPr>
    </w:p>
    <w:p w14:paraId="3F56B75E" w14:textId="77777777" w:rsidR="00C949A1" w:rsidRPr="008E3D37" w:rsidRDefault="00C949A1" w:rsidP="008E3D37">
      <w:pPr>
        <w:spacing w:afterLines="0" w:after="0"/>
        <w:rPr>
          <w:rFonts w:asciiTheme="minorHAnsi" w:hAnsiTheme="minorHAnsi"/>
          <w:sz w:val="24"/>
        </w:rPr>
      </w:pPr>
    </w:p>
    <w:p w14:paraId="7CC55E8C" w14:textId="77777777" w:rsidR="00C949A1" w:rsidRPr="008E3D37" w:rsidRDefault="00C949A1" w:rsidP="008E3D37">
      <w:pPr>
        <w:spacing w:afterLines="0" w:after="0"/>
        <w:jc w:val="center"/>
        <w:rPr>
          <w:rFonts w:asciiTheme="minorHAnsi" w:hAnsiTheme="minorHAnsi"/>
          <w:b/>
          <w:sz w:val="24"/>
        </w:rPr>
      </w:pPr>
      <w:r w:rsidRPr="008E3D37">
        <w:rPr>
          <w:rFonts w:asciiTheme="minorHAnsi" w:hAnsiTheme="minorHAnsi"/>
          <w:b/>
          <w:sz w:val="24"/>
        </w:rPr>
        <w:t>UMOWA</w:t>
      </w:r>
    </w:p>
    <w:p w14:paraId="3AC9130D" w14:textId="77777777" w:rsidR="00C949A1" w:rsidRPr="008E3D37" w:rsidRDefault="00C949A1" w:rsidP="008E3D37">
      <w:pPr>
        <w:spacing w:afterLines="0" w:after="0"/>
        <w:rPr>
          <w:rFonts w:asciiTheme="minorHAnsi" w:hAnsiTheme="minorHAnsi"/>
          <w:sz w:val="24"/>
        </w:rPr>
      </w:pPr>
    </w:p>
    <w:p w14:paraId="4EECACAB" w14:textId="2CEF6734" w:rsidR="00C949A1" w:rsidRPr="008E3D37" w:rsidRDefault="00C949A1" w:rsidP="008E3D37">
      <w:pPr>
        <w:spacing w:afterLines="0" w:after="0"/>
        <w:rPr>
          <w:rFonts w:asciiTheme="minorHAnsi" w:hAnsiTheme="minorHAnsi"/>
          <w:sz w:val="24"/>
        </w:rPr>
      </w:pPr>
      <w:r w:rsidRPr="008E3D37">
        <w:rPr>
          <w:rFonts w:asciiTheme="minorHAnsi" w:hAnsiTheme="minorHAnsi"/>
          <w:sz w:val="24"/>
        </w:rPr>
        <w:t>zwana dalej „umową”, zawarta w Krakowie w dniu ………</w:t>
      </w:r>
      <w:r w:rsidR="0092394C" w:rsidRPr="008E3D37">
        <w:rPr>
          <w:rFonts w:asciiTheme="minorHAnsi" w:hAnsiTheme="minorHAnsi"/>
          <w:sz w:val="24"/>
        </w:rPr>
        <w:t>………………</w:t>
      </w:r>
      <w:r w:rsidRPr="008E3D37">
        <w:rPr>
          <w:rFonts w:asciiTheme="minorHAnsi" w:hAnsiTheme="minorHAnsi"/>
          <w:sz w:val="24"/>
        </w:rPr>
        <w:t xml:space="preserve">2022 r, pomiędzy: </w:t>
      </w:r>
    </w:p>
    <w:p w14:paraId="68A8F8E1" w14:textId="77777777" w:rsidR="00C949A1" w:rsidRPr="008E3D37" w:rsidRDefault="00C949A1" w:rsidP="008E3D37">
      <w:pPr>
        <w:spacing w:afterLines="0" w:after="0"/>
        <w:rPr>
          <w:rFonts w:asciiTheme="minorHAnsi" w:hAnsiTheme="minorHAnsi"/>
          <w:sz w:val="24"/>
        </w:rPr>
      </w:pPr>
    </w:p>
    <w:p w14:paraId="5D586AC2" w14:textId="411762FD" w:rsidR="00C949A1" w:rsidRPr="00412F2D" w:rsidRDefault="00C949A1" w:rsidP="00412F2D">
      <w:pPr>
        <w:spacing w:afterLines="0" w:after="0"/>
        <w:rPr>
          <w:rFonts w:asciiTheme="minorHAnsi" w:hAnsiTheme="minorHAnsi"/>
          <w:sz w:val="24"/>
        </w:rPr>
      </w:pPr>
      <w:r w:rsidRPr="008E3D37">
        <w:rPr>
          <w:rFonts w:asciiTheme="minorHAnsi" w:hAnsiTheme="minorHAnsi"/>
          <w:b/>
          <w:sz w:val="24"/>
        </w:rPr>
        <w:t>Uniwersytetem Jagiellońskim</w:t>
      </w:r>
      <w:r w:rsidRPr="008E3D37">
        <w:rPr>
          <w:rFonts w:asciiTheme="minorHAnsi" w:hAnsiTheme="minorHAnsi"/>
          <w:sz w:val="24"/>
        </w:rPr>
        <w:t xml:space="preserve"> z siedzibą w Krakowie przy ul. Gołębiej 24, 31-007 Kraków – Centrum Transferu Technologii CITTRU, ul. Bobrzyńskiego 14, 30- 348 Kraków, NIP 675-000-22-36, reprezentowanym przez: </w:t>
      </w:r>
      <w:r w:rsidR="007841FC" w:rsidRPr="000B04C9">
        <w:rPr>
          <w:rFonts w:asciiTheme="minorHAnsi" w:hAnsiTheme="minorHAnsi" w:cstheme="minorHAnsi"/>
          <w:sz w:val="24"/>
        </w:rPr>
        <w:br/>
      </w:r>
      <w:r w:rsidRPr="00412F2D">
        <w:rPr>
          <w:rFonts w:asciiTheme="minorHAnsi" w:hAnsiTheme="minorHAnsi"/>
          <w:sz w:val="24"/>
        </w:rPr>
        <w:t>dr inż. Gabrielę Konopkę – Cupiał – Dyrektor Centrum Transferu Technologii CITTRU, działającą na podstawie pełnomocnictwa Prorektora Uniwersytetu Jagiellońskiego ds. badań naukowych nr 1.012.810.2022</w:t>
      </w:r>
      <w:r w:rsidR="000C6DA6" w:rsidRPr="00412F2D">
        <w:rPr>
          <w:rFonts w:asciiTheme="minorHAnsi" w:hAnsiTheme="minorHAnsi"/>
          <w:sz w:val="24"/>
        </w:rPr>
        <w:t xml:space="preserve"> z dnia</w:t>
      </w:r>
      <w:r w:rsidR="0092394C" w:rsidRPr="00412F2D">
        <w:rPr>
          <w:rFonts w:asciiTheme="minorHAnsi" w:hAnsiTheme="minorHAnsi"/>
          <w:sz w:val="24"/>
        </w:rPr>
        <w:t xml:space="preserve"> 23.06.2022 r,</w:t>
      </w:r>
      <w:r w:rsidRPr="00412F2D">
        <w:rPr>
          <w:rFonts w:asciiTheme="minorHAnsi" w:hAnsiTheme="minorHAnsi"/>
          <w:sz w:val="24"/>
        </w:rPr>
        <w:t xml:space="preserve"> przy kontrasygnacie finansowej Kwestora UJ lub Zastępcy Kwestora UJ, zwanym w dalszej części umowy „Zamawiającym”,</w:t>
      </w:r>
    </w:p>
    <w:p w14:paraId="597BE5EC" w14:textId="77777777" w:rsidR="00C949A1" w:rsidRPr="00412F2D" w:rsidRDefault="00C949A1" w:rsidP="00412F2D">
      <w:pPr>
        <w:spacing w:afterLines="0" w:after="0"/>
        <w:rPr>
          <w:rFonts w:asciiTheme="minorHAnsi" w:hAnsiTheme="minorHAnsi"/>
          <w:sz w:val="24"/>
        </w:rPr>
      </w:pPr>
    </w:p>
    <w:p w14:paraId="0130831A" w14:textId="77777777" w:rsidR="00C949A1" w:rsidRPr="00412F2D" w:rsidRDefault="00C949A1" w:rsidP="00412F2D">
      <w:pPr>
        <w:spacing w:afterLines="0" w:after="0"/>
        <w:rPr>
          <w:rFonts w:asciiTheme="minorHAnsi" w:hAnsiTheme="minorHAnsi"/>
          <w:sz w:val="24"/>
        </w:rPr>
      </w:pPr>
      <w:r w:rsidRPr="00412F2D">
        <w:rPr>
          <w:rFonts w:asciiTheme="minorHAnsi" w:hAnsiTheme="minorHAnsi"/>
          <w:sz w:val="24"/>
        </w:rPr>
        <w:t xml:space="preserve">a </w:t>
      </w:r>
    </w:p>
    <w:p w14:paraId="03E19E2F" w14:textId="77777777" w:rsidR="007841FC" w:rsidRPr="000B04C9" w:rsidRDefault="007841FC" w:rsidP="000B04C9">
      <w:pPr>
        <w:spacing w:afterLines="0" w:after="0"/>
        <w:rPr>
          <w:rFonts w:asciiTheme="minorHAnsi" w:hAnsiTheme="minorHAnsi" w:cstheme="minorHAnsi"/>
          <w:sz w:val="24"/>
        </w:rPr>
      </w:pPr>
    </w:p>
    <w:p w14:paraId="3D22334B" w14:textId="77777777" w:rsidR="00C949A1" w:rsidRPr="00412F2D" w:rsidRDefault="00C949A1" w:rsidP="00412F2D">
      <w:pPr>
        <w:spacing w:afterLines="0" w:after="0"/>
        <w:rPr>
          <w:rFonts w:asciiTheme="minorHAnsi" w:hAnsiTheme="minorHAnsi"/>
          <w:sz w:val="24"/>
        </w:rPr>
      </w:pPr>
      <w:r w:rsidRPr="00412F2D">
        <w:rPr>
          <w:rFonts w:asciiTheme="minorHAnsi" w:hAnsiTheme="minorHAnsi"/>
          <w:sz w:val="24"/>
        </w:rPr>
        <w:t>..............</w:t>
      </w:r>
    </w:p>
    <w:p w14:paraId="64169C96" w14:textId="77777777" w:rsidR="00C949A1" w:rsidRPr="00412F2D" w:rsidRDefault="00C949A1" w:rsidP="00412F2D">
      <w:pPr>
        <w:spacing w:afterLines="0" w:after="0"/>
        <w:rPr>
          <w:rFonts w:asciiTheme="minorHAnsi" w:hAnsiTheme="minorHAnsi"/>
          <w:sz w:val="24"/>
        </w:rPr>
      </w:pPr>
      <w:r w:rsidRPr="00412F2D">
        <w:rPr>
          <w:rFonts w:asciiTheme="minorHAnsi" w:hAnsiTheme="minorHAnsi"/>
          <w:sz w:val="24"/>
        </w:rPr>
        <w:t>zwanym w dalszej części umowy „Wykonawcą”</w:t>
      </w:r>
    </w:p>
    <w:p w14:paraId="528211B7" w14:textId="77777777" w:rsidR="00C949A1" w:rsidRPr="00412F2D" w:rsidRDefault="00C949A1" w:rsidP="00412F2D">
      <w:pPr>
        <w:spacing w:afterLines="0" w:after="0"/>
        <w:rPr>
          <w:rFonts w:asciiTheme="minorHAnsi" w:hAnsiTheme="minorHAnsi"/>
          <w:sz w:val="24"/>
        </w:rPr>
      </w:pPr>
    </w:p>
    <w:p w14:paraId="62EE708C" w14:textId="3F352D1A" w:rsidR="00C949A1" w:rsidRPr="00412F2D" w:rsidRDefault="00C949A1" w:rsidP="00412F2D">
      <w:pPr>
        <w:spacing w:afterLines="0" w:after="0"/>
        <w:rPr>
          <w:rFonts w:asciiTheme="minorHAnsi" w:hAnsiTheme="minorHAnsi"/>
          <w:sz w:val="24"/>
        </w:rPr>
      </w:pPr>
      <w:r w:rsidRPr="00412F2D">
        <w:rPr>
          <w:rFonts w:asciiTheme="minorHAnsi" w:hAnsiTheme="minorHAnsi"/>
          <w:sz w:val="24"/>
        </w:rPr>
        <w:t xml:space="preserve">zwanymi dalej łącznie “Stronami”, </w:t>
      </w:r>
    </w:p>
    <w:p w14:paraId="7060873E" w14:textId="77777777" w:rsidR="00C949A1" w:rsidRPr="00412F2D" w:rsidRDefault="00C949A1" w:rsidP="00412F2D">
      <w:pPr>
        <w:spacing w:afterLines="0" w:after="0"/>
        <w:rPr>
          <w:rFonts w:asciiTheme="minorHAnsi" w:hAnsiTheme="minorHAnsi"/>
          <w:sz w:val="24"/>
        </w:rPr>
      </w:pPr>
    </w:p>
    <w:p w14:paraId="28D10B10" w14:textId="77777777" w:rsidR="00054C63" w:rsidRPr="00BD24DA" w:rsidRDefault="00054C63" w:rsidP="00054C63">
      <w:pPr>
        <w:spacing w:afterLines="0" w:after="0" w:line="276" w:lineRule="auto"/>
        <w:rPr>
          <w:rFonts w:asciiTheme="minorHAnsi" w:hAnsiTheme="minorHAnsi" w:cstheme="minorHAnsi"/>
          <w:szCs w:val="22"/>
        </w:rPr>
      </w:pPr>
    </w:p>
    <w:p w14:paraId="76A235BB" w14:textId="5E049F9F" w:rsidR="00054C63" w:rsidRPr="00412F2D" w:rsidRDefault="00054C63" w:rsidP="00412F2D">
      <w:pPr>
        <w:pStyle w:val="Tekstpodstawowy"/>
        <w:spacing w:afterLines="0" w:after="0" w:line="276" w:lineRule="auto"/>
        <w:rPr>
          <w:rFonts w:asciiTheme="minorHAnsi" w:hAnsiTheme="minorHAnsi"/>
          <w:sz w:val="24"/>
        </w:rPr>
      </w:pPr>
      <w:r w:rsidRPr="00412F2D">
        <w:rPr>
          <w:rFonts w:asciiTheme="minorHAnsi" w:hAnsiTheme="minorHAnsi"/>
          <w:sz w:val="24"/>
        </w:rPr>
        <w:t xml:space="preserve">W wyniku przeprowadzenia postępowania o udzielenie zamówienia publicznego w trybie zapytania ofertowego o wartości szacunkowej poniżej kwoty 130 000,00 PLN netto, </w:t>
      </w:r>
      <w:r w:rsidRPr="00054C63">
        <w:rPr>
          <w:rFonts w:asciiTheme="minorHAnsi" w:hAnsiTheme="minorHAnsi" w:cstheme="minorHAnsi"/>
          <w:iCs/>
          <w:sz w:val="24"/>
        </w:rPr>
        <w:t>do której nie stosuje przepisów</w:t>
      </w:r>
      <w:r w:rsidRPr="00412F2D">
        <w:rPr>
          <w:rFonts w:asciiTheme="minorHAnsi" w:hAnsiTheme="minorHAnsi"/>
          <w:sz w:val="24"/>
        </w:rPr>
        <w:t xml:space="preserve"> ustawy z dnia 11 września 2019 r. – Prawo zamówień publicznych (t. j. Dz. U. 2021 poz. 1129 ze zm.)</w:t>
      </w:r>
      <w:r w:rsidRPr="00054C63">
        <w:rPr>
          <w:rFonts w:asciiTheme="minorHAnsi" w:hAnsiTheme="minorHAnsi" w:cstheme="minorHAnsi"/>
          <w:iCs/>
          <w:sz w:val="24"/>
        </w:rPr>
        <w:t xml:space="preserve"> na mocy zgodnie z art. </w:t>
      </w:r>
      <w:r w:rsidRPr="00412F2D">
        <w:rPr>
          <w:rFonts w:asciiTheme="minorHAnsi" w:hAnsiTheme="minorHAnsi"/>
          <w:sz w:val="24"/>
        </w:rPr>
        <w:t xml:space="preserve">2 ust. </w:t>
      </w:r>
      <w:r w:rsidRPr="00054C63">
        <w:rPr>
          <w:rFonts w:asciiTheme="minorHAnsi" w:hAnsiTheme="minorHAnsi" w:cstheme="minorHAnsi"/>
          <w:iCs/>
          <w:sz w:val="24"/>
        </w:rPr>
        <w:t>1 pkt 1 ww. ustawy</w:t>
      </w:r>
      <w:r w:rsidRPr="00412F2D">
        <w:rPr>
          <w:rFonts w:asciiTheme="minorHAnsi" w:hAnsiTheme="minorHAnsi"/>
          <w:sz w:val="24"/>
        </w:rPr>
        <w:t xml:space="preserve"> oraz Wytycznych w zakresie kwalifikowalności wydatków w ramach Europejskiego Funduszu Rozwoju Regionalnego, Europejskiego Funduszu Społecznego oraz Funduszu Spójności na lata 2014‐2020 z dnia 21 grudnia 2020 r. ze zmianami i</w:t>
      </w:r>
      <w:r w:rsidRPr="00412F2D">
        <w:rPr>
          <w:rFonts w:asciiTheme="minorHAnsi" w:hAnsiTheme="minorHAnsi"/>
          <w:spacing w:val="18"/>
          <w:sz w:val="24"/>
        </w:rPr>
        <w:t xml:space="preserve"> </w:t>
      </w:r>
      <w:r w:rsidRPr="00412F2D">
        <w:rPr>
          <w:rFonts w:asciiTheme="minorHAnsi" w:hAnsiTheme="minorHAnsi"/>
          <w:sz w:val="24"/>
        </w:rPr>
        <w:t>wyłączeniami, zawarto umowę (dalej „umowa”) o następującej treści:</w:t>
      </w:r>
    </w:p>
    <w:p w14:paraId="797BF4B2" w14:textId="77777777" w:rsidR="00C949A1" w:rsidRPr="00412F2D" w:rsidRDefault="00C949A1" w:rsidP="00412F2D">
      <w:pPr>
        <w:spacing w:afterLines="0" w:after="0"/>
        <w:rPr>
          <w:rFonts w:asciiTheme="minorHAnsi" w:hAnsiTheme="minorHAnsi"/>
          <w:sz w:val="24"/>
        </w:rPr>
      </w:pPr>
    </w:p>
    <w:p w14:paraId="236751FE" w14:textId="79CE927F" w:rsidR="00C949A1" w:rsidRPr="00412F2D" w:rsidRDefault="00C949A1" w:rsidP="00412F2D">
      <w:pPr>
        <w:spacing w:afterLines="0" w:after="0"/>
        <w:jc w:val="center"/>
        <w:rPr>
          <w:rFonts w:asciiTheme="minorHAnsi" w:hAnsiTheme="minorHAnsi"/>
          <w:b/>
          <w:sz w:val="24"/>
        </w:rPr>
      </w:pPr>
      <w:r w:rsidRPr="00412F2D">
        <w:rPr>
          <w:rFonts w:asciiTheme="minorHAnsi" w:hAnsiTheme="minorHAnsi"/>
          <w:b/>
          <w:sz w:val="24"/>
        </w:rPr>
        <w:t>§ 1</w:t>
      </w:r>
      <w:r w:rsidR="005802C6" w:rsidRPr="00412F2D">
        <w:rPr>
          <w:rFonts w:asciiTheme="minorHAnsi" w:hAnsiTheme="minorHAnsi"/>
          <w:b/>
          <w:sz w:val="24"/>
        </w:rPr>
        <w:t xml:space="preserve"> Przedmiot umowy</w:t>
      </w:r>
    </w:p>
    <w:p w14:paraId="4DC14488" w14:textId="77777777" w:rsidR="00C949A1" w:rsidRPr="00412F2D" w:rsidRDefault="00C949A1" w:rsidP="00412F2D">
      <w:pPr>
        <w:spacing w:afterLines="0" w:after="0"/>
        <w:rPr>
          <w:rFonts w:asciiTheme="minorHAnsi" w:hAnsiTheme="minorHAnsi"/>
          <w:sz w:val="24"/>
        </w:rPr>
      </w:pPr>
    </w:p>
    <w:p w14:paraId="51678256" w14:textId="77777777" w:rsidR="007841FC" w:rsidRPr="00412F2D" w:rsidRDefault="00C949A1" w:rsidP="00412F2D">
      <w:pPr>
        <w:numPr>
          <w:ilvl w:val="0"/>
          <w:numId w:val="5"/>
        </w:numPr>
        <w:tabs>
          <w:tab w:val="left" w:pos="426"/>
        </w:tabs>
        <w:spacing w:afterLines="0" w:after="0"/>
        <w:ind w:left="283" w:hanging="283"/>
        <w:contextualSpacing/>
        <w:mirrorIndents/>
        <w:rPr>
          <w:rFonts w:asciiTheme="minorHAnsi" w:hAnsiTheme="minorHAnsi"/>
          <w:sz w:val="24"/>
        </w:rPr>
      </w:pPr>
      <w:r w:rsidRPr="00412F2D">
        <w:rPr>
          <w:rFonts w:asciiTheme="minorHAnsi" w:hAnsiTheme="minorHAnsi"/>
          <w:sz w:val="24"/>
        </w:rPr>
        <w:t xml:space="preserve">Przedmiotem umowy jest </w:t>
      </w:r>
      <w:r w:rsidR="00AD76AF" w:rsidRPr="00412F2D">
        <w:rPr>
          <w:rFonts w:asciiTheme="minorHAnsi" w:hAnsiTheme="minorHAnsi"/>
          <w:sz w:val="24"/>
        </w:rPr>
        <w:t xml:space="preserve">świadczenie </w:t>
      </w:r>
      <w:r w:rsidRPr="00412F2D">
        <w:rPr>
          <w:rFonts w:asciiTheme="minorHAnsi" w:hAnsiTheme="minorHAnsi"/>
          <w:sz w:val="24"/>
        </w:rPr>
        <w:t>usług</w:t>
      </w:r>
      <w:r w:rsidR="00AD76AF" w:rsidRPr="00412F2D">
        <w:rPr>
          <w:rFonts w:asciiTheme="minorHAnsi" w:hAnsiTheme="minorHAnsi"/>
          <w:sz w:val="24"/>
        </w:rPr>
        <w:t>i</w:t>
      </w:r>
      <w:r w:rsidRPr="00412F2D">
        <w:rPr>
          <w:rFonts w:asciiTheme="minorHAnsi" w:hAnsiTheme="minorHAnsi"/>
          <w:sz w:val="24"/>
        </w:rPr>
        <w:t xml:space="preserve"> </w:t>
      </w:r>
      <w:r w:rsidR="00814523" w:rsidRPr="00412F2D">
        <w:rPr>
          <w:rFonts w:asciiTheme="minorHAnsi" w:hAnsiTheme="minorHAnsi"/>
          <w:sz w:val="24"/>
        </w:rPr>
        <w:t>polegającej na wykonaniu układu elektroniki zasilania oraz odczytu zespołu 48 fotopowielaczy krzemowych Hamamatsu S14160-6050HS oraz dwóch macierzy fotopowielaczy Hamamatsu S14161-6050HS-04 dla detektora scyntylacyjnego z kryształem LaBr3:C:eSr</w:t>
      </w:r>
      <w:r w:rsidR="00690BBC" w:rsidRPr="00412F2D">
        <w:rPr>
          <w:rFonts w:asciiTheme="minorHAnsi" w:hAnsiTheme="minorHAnsi"/>
          <w:sz w:val="24"/>
        </w:rPr>
        <w:t xml:space="preserve"> </w:t>
      </w:r>
      <w:r w:rsidR="00F05494" w:rsidRPr="00412F2D">
        <w:rPr>
          <w:rFonts w:asciiTheme="minorHAnsi" w:hAnsiTheme="minorHAnsi"/>
          <w:sz w:val="24"/>
        </w:rPr>
        <w:t xml:space="preserve">o geometrii przedstawionej na rysunkach </w:t>
      </w:r>
      <w:r w:rsidR="00690BBC" w:rsidRPr="00412F2D">
        <w:rPr>
          <w:rFonts w:asciiTheme="minorHAnsi" w:hAnsiTheme="minorHAnsi"/>
          <w:sz w:val="24"/>
        </w:rPr>
        <w:t xml:space="preserve">w Załączniku </w:t>
      </w:r>
      <w:r w:rsidR="00647AB7" w:rsidRPr="00412F2D">
        <w:rPr>
          <w:rFonts w:asciiTheme="minorHAnsi" w:hAnsiTheme="minorHAnsi"/>
          <w:sz w:val="24"/>
        </w:rPr>
        <w:t xml:space="preserve">nr </w:t>
      </w:r>
      <w:r w:rsidR="00690BBC" w:rsidRPr="00412F2D">
        <w:rPr>
          <w:rFonts w:asciiTheme="minorHAnsi" w:hAnsiTheme="minorHAnsi"/>
          <w:sz w:val="24"/>
        </w:rPr>
        <w:t xml:space="preserve">1 </w:t>
      </w:r>
      <w:r w:rsidR="00647AB7" w:rsidRPr="00412F2D">
        <w:rPr>
          <w:rFonts w:asciiTheme="minorHAnsi" w:hAnsiTheme="minorHAnsi"/>
          <w:sz w:val="24"/>
        </w:rPr>
        <w:t xml:space="preserve">do umowy </w:t>
      </w:r>
      <w:r w:rsidR="00690BBC" w:rsidRPr="00412F2D">
        <w:rPr>
          <w:rFonts w:asciiTheme="minorHAnsi" w:hAnsiTheme="minorHAnsi"/>
          <w:sz w:val="24"/>
        </w:rPr>
        <w:t xml:space="preserve">oraz </w:t>
      </w:r>
      <w:r w:rsidR="00647AB7" w:rsidRPr="00412F2D">
        <w:rPr>
          <w:rFonts w:asciiTheme="minorHAnsi" w:hAnsiTheme="minorHAnsi"/>
          <w:sz w:val="24"/>
        </w:rPr>
        <w:t xml:space="preserve">spełniającego </w:t>
      </w:r>
      <w:r w:rsidR="00F05494" w:rsidRPr="00412F2D">
        <w:rPr>
          <w:rFonts w:asciiTheme="minorHAnsi" w:hAnsiTheme="minorHAnsi"/>
          <w:sz w:val="24"/>
        </w:rPr>
        <w:t>następujące wymagania</w:t>
      </w:r>
      <w:r w:rsidR="00690BBC" w:rsidRPr="00412F2D">
        <w:rPr>
          <w:rFonts w:asciiTheme="minorHAnsi" w:hAnsiTheme="minorHAnsi"/>
          <w:sz w:val="24"/>
        </w:rPr>
        <w:t>:</w:t>
      </w:r>
    </w:p>
    <w:p w14:paraId="672C654F" w14:textId="77777777" w:rsidR="007841FC" w:rsidRPr="00412F2D" w:rsidRDefault="00F05494" w:rsidP="00412F2D">
      <w:pPr>
        <w:numPr>
          <w:ilvl w:val="1"/>
          <w:numId w:val="5"/>
        </w:numPr>
        <w:tabs>
          <w:tab w:val="left" w:pos="426"/>
        </w:tabs>
        <w:spacing w:afterLines="0" w:after="0"/>
        <w:ind w:left="709"/>
        <w:contextualSpacing/>
        <w:mirrorIndents/>
        <w:rPr>
          <w:rFonts w:asciiTheme="minorHAnsi" w:hAnsiTheme="minorHAnsi"/>
          <w:sz w:val="24"/>
        </w:rPr>
      </w:pPr>
      <w:r w:rsidRPr="00412F2D">
        <w:rPr>
          <w:rFonts w:asciiTheme="minorHAnsi" w:hAnsiTheme="minorHAnsi"/>
          <w:sz w:val="24"/>
        </w:rPr>
        <w:t>obsługa przynajmniej 64 kanałów</w:t>
      </w:r>
    </w:p>
    <w:p w14:paraId="4F429ACF" w14:textId="77777777" w:rsidR="007841FC" w:rsidRPr="00412F2D" w:rsidRDefault="00F05494" w:rsidP="00412F2D">
      <w:pPr>
        <w:numPr>
          <w:ilvl w:val="1"/>
          <w:numId w:val="5"/>
        </w:numPr>
        <w:tabs>
          <w:tab w:val="left" w:pos="426"/>
        </w:tabs>
        <w:spacing w:afterLines="0" w:after="0"/>
        <w:ind w:left="709"/>
        <w:contextualSpacing/>
        <w:mirrorIndents/>
        <w:rPr>
          <w:rFonts w:asciiTheme="minorHAnsi" w:hAnsiTheme="minorHAnsi"/>
          <w:sz w:val="24"/>
        </w:rPr>
      </w:pPr>
      <w:r w:rsidRPr="00412F2D">
        <w:rPr>
          <w:rFonts w:asciiTheme="minorHAnsi" w:hAnsiTheme="minorHAnsi"/>
          <w:sz w:val="24"/>
        </w:rPr>
        <w:t>zasilanie w zakresie 20-85 V z możliwością programowalnej kompensacji temperatury oraz z możliwością ustalenia wartości napięcia zasilającego oraz progów indywidualnie dla każdego kanału</w:t>
      </w:r>
    </w:p>
    <w:p w14:paraId="2227E83C" w14:textId="04DC1A8D" w:rsidR="00DA0B3E" w:rsidRPr="00412F2D" w:rsidRDefault="00DA0B3E" w:rsidP="00412F2D">
      <w:pPr>
        <w:numPr>
          <w:ilvl w:val="1"/>
          <w:numId w:val="5"/>
        </w:numPr>
        <w:tabs>
          <w:tab w:val="left" w:pos="426"/>
        </w:tabs>
        <w:spacing w:afterLines="0" w:after="0"/>
        <w:ind w:left="709"/>
        <w:contextualSpacing/>
        <w:mirrorIndents/>
        <w:rPr>
          <w:rFonts w:asciiTheme="minorHAnsi" w:hAnsiTheme="minorHAnsi"/>
          <w:sz w:val="24"/>
        </w:rPr>
      </w:pPr>
      <w:r>
        <w:rPr>
          <w:rFonts w:asciiTheme="minorHAnsi" w:hAnsiTheme="minorHAnsi" w:cstheme="minorHAnsi"/>
          <w:sz w:val="24"/>
        </w:rPr>
        <w:t>t</w:t>
      </w:r>
      <w:r w:rsidR="00F05494" w:rsidRPr="000B04C9">
        <w:rPr>
          <w:rFonts w:asciiTheme="minorHAnsi" w:hAnsiTheme="minorHAnsi" w:cstheme="minorHAnsi"/>
          <w:sz w:val="24"/>
        </w:rPr>
        <w:t>ryby</w:t>
      </w:r>
      <w:r w:rsidR="00F05494" w:rsidRPr="00412F2D">
        <w:rPr>
          <w:rFonts w:asciiTheme="minorHAnsi" w:hAnsiTheme="minorHAnsi"/>
          <w:sz w:val="24"/>
        </w:rPr>
        <w:t xml:space="preserve"> pracy: spektroskopowy, pomiar czasu rejestracji </w:t>
      </w:r>
      <w:r w:rsidR="00FD0A57" w:rsidRPr="00412F2D">
        <w:rPr>
          <w:rFonts w:asciiTheme="minorHAnsi" w:hAnsiTheme="minorHAnsi"/>
          <w:sz w:val="24"/>
        </w:rPr>
        <w:t>sygnału</w:t>
      </w:r>
      <w:r w:rsidR="00FD0A57" w:rsidRPr="000B04C9">
        <w:rPr>
          <w:rFonts w:asciiTheme="minorHAnsi" w:hAnsiTheme="minorHAnsi" w:cstheme="minorHAnsi"/>
          <w:sz w:val="24"/>
        </w:rPr>
        <w:t xml:space="preserve"> </w:t>
      </w:r>
    </w:p>
    <w:p w14:paraId="2DC2530A" w14:textId="77C3808F" w:rsidR="007841FC" w:rsidRPr="00412F2D" w:rsidRDefault="00FD0A57" w:rsidP="00412F2D">
      <w:pPr>
        <w:numPr>
          <w:ilvl w:val="1"/>
          <w:numId w:val="5"/>
        </w:numPr>
        <w:tabs>
          <w:tab w:val="left" w:pos="426"/>
        </w:tabs>
        <w:spacing w:afterLines="0" w:after="0"/>
        <w:ind w:left="709"/>
        <w:contextualSpacing/>
        <w:mirrorIndents/>
        <w:rPr>
          <w:rFonts w:asciiTheme="minorHAnsi" w:hAnsiTheme="minorHAnsi"/>
          <w:sz w:val="24"/>
        </w:rPr>
      </w:pPr>
      <w:r w:rsidRPr="00412F2D">
        <w:rPr>
          <w:rFonts w:asciiTheme="minorHAnsi" w:hAnsiTheme="minorHAnsi"/>
          <w:sz w:val="24"/>
        </w:rPr>
        <w:lastRenderedPageBreak/>
        <w:t>moc</w:t>
      </w:r>
      <w:r w:rsidR="00F05494" w:rsidRPr="00412F2D">
        <w:rPr>
          <w:rFonts w:asciiTheme="minorHAnsi" w:hAnsiTheme="minorHAnsi"/>
          <w:sz w:val="24"/>
        </w:rPr>
        <w:t>: nie więcej niż 10 W</w:t>
      </w:r>
    </w:p>
    <w:p w14:paraId="530EA969" w14:textId="77777777" w:rsidR="007841FC" w:rsidRPr="00412F2D" w:rsidRDefault="00F05494" w:rsidP="00412F2D">
      <w:pPr>
        <w:numPr>
          <w:ilvl w:val="1"/>
          <w:numId w:val="5"/>
        </w:numPr>
        <w:tabs>
          <w:tab w:val="left" w:pos="426"/>
        </w:tabs>
        <w:spacing w:afterLines="0" w:after="0"/>
        <w:ind w:left="709"/>
        <w:contextualSpacing/>
        <w:mirrorIndents/>
        <w:rPr>
          <w:rFonts w:asciiTheme="minorHAnsi" w:hAnsiTheme="minorHAnsi"/>
          <w:sz w:val="24"/>
        </w:rPr>
      </w:pPr>
      <w:r w:rsidRPr="00412F2D">
        <w:rPr>
          <w:rFonts w:asciiTheme="minorHAnsi" w:hAnsiTheme="minorHAnsi"/>
          <w:sz w:val="24"/>
        </w:rPr>
        <w:t>polarność sygnałów: dodatnia</w:t>
      </w:r>
    </w:p>
    <w:p w14:paraId="632C19F1" w14:textId="0AF34EB8" w:rsidR="007841FC" w:rsidRPr="00412F2D" w:rsidRDefault="00F05494" w:rsidP="00412F2D">
      <w:pPr>
        <w:numPr>
          <w:ilvl w:val="1"/>
          <w:numId w:val="5"/>
        </w:numPr>
        <w:tabs>
          <w:tab w:val="left" w:pos="426"/>
        </w:tabs>
        <w:spacing w:afterLines="0" w:after="0"/>
        <w:ind w:left="709"/>
        <w:contextualSpacing/>
        <w:mirrorIndents/>
        <w:rPr>
          <w:rFonts w:asciiTheme="minorHAnsi" w:hAnsiTheme="minorHAnsi"/>
          <w:sz w:val="24"/>
        </w:rPr>
      </w:pPr>
      <w:r w:rsidRPr="00412F2D">
        <w:rPr>
          <w:rFonts w:asciiTheme="minorHAnsi" w:hAnsiTheme="minorHAnsi"/>
          <w:sz w:val="24"/>
        </w:rPr>
        <w:t xml:space="preserve">zakres dynamiczny: 0-400 </w:t>
      </w:r>
      <w:proofErr w:type="spellStart"/>
      <w:r w:rsidR="007841FC" w:rsidRPr="000B04C9">
        <w:rPr>
          <w:rFonts w:asciiTheme="minorHAnsi" w:hAnsiTheme="minorHAnsi" w:cstheme="minorHAnsi"/>
          <w:sz w:val="24"/>
        </w:rPr>
        <w:t>Pc</w:t>
      </w:r>
      <w:proofErr w:type="spellEnd"/>
    </w:p>
    <w:p w14:paraId="57AA6326" w14:textId="77777777" w:rsidR="007841FC" w:rsidRPr="00412F2D" w:rsidRDefault="00F05494" w:rsidP="00412F2D">
      <w:pPr>
        <w:numPr>
          <w:ilvl w:val="1"/>
          <w:numId w:val="5"/>
        </w:numPr>
        <w:tabs>
          <w:tab w:val="left" w:pos="426"/>
        </w:tabs>
        <w:spacing w:afterLines="0" w:after="0"/>
        <w:ind w:left="709"/>
        <w:contextualSpacing/>
        <w:mirrorIndents/>
        <w:rPr>
          <w:rFonts w:asciiTheme="minorHAnsi" w:hAnsiTheme="minorHAnsi"/>
          <w:sz w:val="24"/>
        </w:rPr>
      </w:pPr>
      <w:r w:rsidRPr="00412F2D">
        <w:rPr>
          <w:rFonts w:asciiTheme="minorHAnsi" w:hAnsiTheme="minorHAnsi"/>
          <w:sz w:val="24"/>
        </w:rPr>
        <w:t xml:space="preserve">czas kształtowania sygnału: przynajmniej 15 </w:t>
      </w:r>
      <w:proofErr w:type="spellStart"/>
      <w:r w:rsidRPr="00412F2D">
        <w:rPr>
          <w:rFonts w:asciiTheme="minorHAnsi" w:hAnsiTheme="minorHAnsi"/>
          <w:sz w:val="24"/>
        </w:rPr>
        <w:t>ns</w:t>
      </w:r>
      <w:proofErr w:type="spellEnd"/>
    </w:p>
    <w:p w14:paraId="60EE7953" w14:textId="77777777" w:rsidR="007841FC" w:rsidRPr="00412F2D" w:rsidRDefault="00F05494" w:rsidP="00412F2D">
      <w:pPr>
        <w:numPr>
          <w:ilvl w:val="1"/>
          <w:numId w:val="5"/>
        </w:numPr>
        <w:tabs>
          <w:tab w:val="left" w:pos="426"/>
        </w:tabs>
        <w:spacing w:afterLines="0" w:after="0"/>
        <w:ind w:left="709"/>
        <w:contextualSpacing/>
        <w:mirrorIndents/>
        <w:rPr>
          <w:rFonts w:asciiTheme="minorHAnsi" w:hAnsiTheme="minorHAnsi"/>
          <w:sz w:val="24"/>
        </w:rPr>
      </w:pPr>
      <w:r w:rsidRPr="00412F2D">
        <w:rPr>
          <w:rFonts w:asciiTheme="minorHAnsi" w:hAnsiTheme="minorHAnsi"/>
          <w:sz w:val="24"/>
        </w:rPr>
        <w:t xml:space="preserve">możliwość wyzwalania rejestracji danych dla dowolnych sygnałów w koincydencji lub anty-koincydencji ze sobą lub zewnętrznym sygnałem </w:t>
      </w:r>
    </w:p>
    <w:p w14:paraId="01E79D51" w14:textId="77777777" w:rsidR="007841FC" w:rsidRPr="00412F2D" w:rsidRDefault="00F05494" w:rsidP="00412F2D">
      <w:pPr>
        <w:numPr>
          <w:ilvl w:val="1"/>
          <w:numId w:val="5"/>
        </w:numPr>
        <w:tabs>
          <w:tab w:val="left" w:pos="426"/>
        </w:tabs>
        <w:spacing w:afterLines="0" w:after="0"/>
        <w:ind w:left="709"/>
        <w:contextualSpacing/>
        <w:mirrorIndents/>
        <w:rPr>
          <w:rFonts w:asciiTheme="minorHAnsi" w:hAnsiTheme="minorHAnsi"/>
          <w:sz w:val="24"/>
        </w:rPr>
      </w:pPr>
      <w:r w:rsidRPr="00412F2D">
        <w:rPr>
          <w:rFonts w:asciiTheme="minorHAnsi" w:hAnsiTheme="minorHAnsi"/>
          <w:sz w:val="24"/>
        </w:rPr>
        <w:t>komunikacja za pomocą USB, Ethernet lub link optyczny</w:t>
      </w:r>
    </w:p>
    <w:p w14:paraId="24836DA6" w14:textId="77777777" w:rsidR="007841FC" w:rsidRPr="00412F2D" w:rsidRDefault="00F05494" w:rsidP="00412F2D">
      <w:pPr>
        <w:numPr>
          <w:ilvl w:val="1"/>
          <w:numId w:val="5"/>
        </w:numPr>
        <w:tabs>
          <w:tab w:val="left" w:pos="426"/>
        </w:tabs>
        <w:spacing w:afterLines="0" w:after="0"/>
        <w:ind w:left="709"/>
        <w:contextualSpacing/>
        <w:mirrorIndents/>
        <w:rPr>
          <w:rFonts w:asciiTheme="minorHAnsi" w:hAnsiTheme="minorHAnsi"/>
          <w:sz w:val="24"/>
        </w:rPr>
      </w:pPr>
      <w:r w:rsidRPr="00412F2D">
        <w:rPr>
          <w:rFonts w:asciiTheme="minorHAnsi" w:hAnsiTheme="minorHAnsi"/>
          <w:sz w:val="24"/>
        </w:rPr>
        <w:t xml:space="preserve">czas martwy: nie większy niż 10 </w:t>
      </w:r>
      <w:r w:rsidR="00B70CA0" w:rsidRPr="00412F2D">
        <w:rPr>
          <w:rFonts w:asciiTheme="minorHAnsi" w:hAnsiTheme="minorHAnsi"/>
          <w:sz w:val="24"/>
        </w:rPr>
        <w:t>µ</w:t>
      </w:r>
      <w:r w:rsidRPr="00412F2D">
        <w:rPr>
          <w:rFonts w:asciiTheme="minorHAnsi" w:hAnsiTheme="minorHAnsi"/>
          <w:sz w:val="24"/>
        </w:rPr>
        <w:t>s</w:t>
      </w:r>
      <w:r w:rsidRPr="00412F2D">
        <w:rPr>
          <w:rFonts w:asciiTheme="minorHAnsi" w:hAnsiTheme="minorHAnsi"/>
          <w:sz w:val="24"/>
        </w:rPr>
        <w:tab/>
      </w:r>
    </w:p>
    <w:p w14:paraId="0328BBA4" w14:textId="331FA4DD" w:rsidR="00F05494" w:rsidRPr="00412F2D" w:rsidRDefault="00F05494" w:rsidP="00412F2D">
      <w:pPr>
        <w:numPr>
          <w:ilvl w:val="1"/>
          <w:numId w:val="5"/>
        </w:numPr>
        <w:tabs>
          <w:tab w:val="left" w:pos="426"/>
        </w:tabs>
        <w:spacing w:afterLines="0" w:after="0"/>
        <w:ind w:left="709"/>
        <w:contextualSpacing/>
        <w:mirrorIndents/>
        <w:rPr>
          <w:rFonts w:asciiTheme="minorHAnsi" w:hAnsiTheme="minorHAnsi"/>
          <w:sz w:val="24"/>
        </w:rPr>
      </w:pPr>
      <w:r w:rsidRPr="00412F2D">
        <w:rPr>
          <w:rFonts w:asciiTheme="minorHAnsi" w:hAnsiTheme="minorHAnsi"/>
          <w:sz w:val="24"/>
        </w:rPr>
        <w:t xml:space="preserve">rozdzielczość czasowa: nie gorsza niż 100 </w:t>
      </w:r>
      <w:proofErr w:type="spellStart"/>
      <w:r w:rsidRPr="00412F2D">
        <w:rPr>
          <w:rFonts w:asciiTheme="minorHAnsi" w:hAnsiTheme="minorHAnsi"/>
          <w:sz w:val="24"/>
        </w:rPr>
        <w:t>ps</w:t>
      </w:r>
      <w:proofErr w:type="spellEnd"/>
      <w:r w:rsidRPr="00412F2D">
        <w:rPr>
          <w:rFonts w:asciiTheme="minorHAnsi" w:hAnsiTheme="minorHAnsi"/>
          <w:sz w:val="24"/>
        </w:rPr>
        <w:t>, rozdzielczość energetyczna: nie gorsza niż 2</w:t>
      </w:r>
      <w:r w:rsidRPr="000B04C9">
        <w:rPr>
          <w:rFonts w:asciiTheme="minorHAnsi" w:hAnsiTheme="minorHAnsi" w:cstheme="minorHAnsi"/>
          <w:sz w:val="24"/>
        </w:rPr>
        <w:t>%</w:t>
      </w:r>
      <w:r w:rsidR="007841FC" w:rsidRPr="000B04C9">
        <w:rPr>
          <w:rFonts w:asciiTheme="minorHAnsi" w:hAnsiTheme="minorHAnsi" w:cstheme="minorHAnsi"/>
          <w:sz w:val="24"/>
        </w:rPr>
        <w:t>,</w:t>
      </w:r>
    </w:p>
    <w:p w14:paraId="37E7D77C" w14:textId="77777777" w:rsidR="00AD76AF" w:rsidRPr="00412F2D" w:rsidRDefault="00690BBC" w:rsidP="00412F2D">
      <w:pPr>
        <w:pStyle w:val="Default"/>
        <w:tabs>
          <w:tab w:val="left" w:pos="426"/>
        </w:tabs>
        <w:contextualSpacing/>
        <w:mirrorIndents/>
        <w:jc w:val="both"/>
        <w:rPr>
          <w:rFonts w:asciiTheme="minorHAnsi" w:hAnsiTheme="minorHAnsi"/>
        </w:rPr>
      </w:pPr>
      <w:r w:rsidRPr="00412F2D">
        <w:rPr>
          <w:rFonts w:asciiTheme="minorHAnsi" w:hAnsiTheme="minorHAnsi"/>
        </w:rPr>
        <w:t>przy czym s</w:t>
      </w:r>
      <w:r w:rsidR="00F05494" w:rsidRPr="00412F2D">
        <w:rPr>
          <w:rFonts w:asciiTheme="minorHAnsi" w:hAnsiTheme="minorHAnsi"/>
        </w:rPr>
        <w:t xml:space="preserve">ystem akwizycji danych oraz licznik scyntylacyjny z fotopowielaczami zostanie dostarczony przez </w:t>
      </w:r>
      <w:r w:rsidR="001C35EC" w:rsidRPr="00412F2D">
        <w:rPr>
          <w:rFonts w:asciiTheme="minorHAnsi" w:hAnsiTheme="minorHAnsi"/>
        </w:rPr>
        <w:t>Z</w:t>
      </w:r>
      <w:r w:rsidR="00F05494" w:rsidRPr="00412F2D">
        <w:rPr>
          <w:rFonts w:asciiTheme="minorHAnsi" w:hAnsiTheme="minorHAnsi"/>
        </w:rPr>
        <w:t>amawiającego.</w:t>
      </w:r>
    </w:p>
    <w:p w14:paraId="73669BF1" w14:textId="77777777" w:rsidR="007A33A3" w:rsidRPr="00412F2D" w:rsidRDefault="00AD76AF" w:rsidP="00412F2D">
      <w:pPr>
        <w:numPr>
          <w:ilvl w:val="0"/>
          <w:numId w:val="5"/>
        </w:numPr>
        <w:tabs>
          <w:tab w:val="left" w:pos="426"/>
        </w:tabs>
        <w:spacing w:afterLines="0" w:after="0"/>
        <w:ind w:left="283" w:hanging="283"/>
        <w:contextualSpacing/>
        <w:mirrorIndents/>
        <w:rPr>
          <w:rFonts w:asciiTheme="minorHAnsi" w:hAnsiTheme="minorHAnsi"/>
          <w:sz w:val="24"/>
        </w:rPr>
      </w:pPr>
      <w:r w:rsidRPr="00412F2D">
        <w:rPr>
          <w:rFonts w:asciiTheme="minorHAnsi" w:hAnsiTheme="minorHAnsi"/>
          <w:sz w:val="24"/>
        </w:rPr>
        <w:t>Zamawiający zastrzega, że f</w:t>
      </w:r>
      <w:r w:rsidR="00F05494" w:rsidRPr="00412F2D">
        <w:rPr>
          <w:rFonts w:asciiTheme="minorHAnsi" w:hAnsiTheme="minorHAnsi"/>
          <w:sz w:val="24"/>
        </w:rPr>
        <w:t>otopowielacze nie są optycznie połączone z kryształem LaBr3:Ce:Sr, zostanie to wykonane po pierwszych testach dostarczonej elektroniki</w:t>
      </w:r>
      <w:r w:rsidR="00192D5B" w:rsidRPr="00412F2D">
        <w:rPr>
          <w:rFonts w:asciiTheme="minorHAnsi" w:hAnsiTheme="minorHAnsi"/>
          <w:sz w:val="24"/>
        </w:rPr>
        <w:t xml:space="preserve">, ponieważ </w:t>
      </w:r>
      <w:r w:rsidR="00DB242B" w:rsidRPr="00412F2D">
        <w:rPr>
          <w:rFonts w:asciiTheme="minorHAnsi" w:hAnsiTheme="minorHAnsi"/>
          <w:sz w:val="24"/>
        </w:rPr>
        <w:t xml:space="preserve">rzeczona </w:t>
      </w:r>
      <w:r w:rsidR="00192D5B" w:rsidRPr="00412F2D">
        <w:rPr>
          <w:rFonts w:asciiTheme="minorHAnsi" w:hAnsiTheme="minorHAnsi"/>
          <w:sz w:val="24"/>
        </w:rPr>
        <w:t>czynność nie jest objęta zakresem przedmiotu umowy</w:t>
      </w:r>
      <w:r w:rsidR="00F05494" w:rsidRPr="00412F2D">
        <w:rPr>
          <w:rFonts w:asciiTheme="minorHAnsi" w:hAnsiTheme="minorHAnsi"/>
          <w:sz w:val="24"/>
        </w:rPr>
        <w:t>.</w:t>
      </w:r>
    </w:p>
    <w:p w14:paraId="57C5C03B" w14:textId="600478B7" w:rsidR="007A33A3" w:rsidRPr="00412F2D" w:rsidRDefault="00C949A1" w:rsidP="00412F2D">
      <w:pPr>
        <w:numPr>
          <w:ilvl w:val="0"/>
          <w:numId w:val="5"/>
        </w:numPr>
        <w:tabs>
          <w:tab w:val="left" w:pos="426"/>
        </w:tabs>
        <w:spacing w:afterLines="0" w:after="0"/>
        <w:ind w:left="283" w:hanging="283"/>
        <w:contextualSpacing/>
        <w:mirrorIndents/>
        <w:rPr>
          <w:rFonts w:asciiTheme="minorHAnsi" w:hAnsiTheme="minorHAnsi"/>
          <w:sz w:val="24"/>
        </w:rPr>
      </w:pPr>
      <w:r w:rsidRPr="00412F2D">
        <w:rPr>
          <w:rFonts w:asciiTheme="minorHAnsi" w:hAnsiTheme="minorHAnsi"/>
          <w:sz w:val="24"/>
        </w:rPr>
        <w:t>Przedmiot umowy realizowany jest w ramach projektu zatytułowanego „</w:t>
      </w:r>
      <w:r w:rsidRPr="00412F2D">
        <w:rPr>
          <w:rFonts w:asciiTheme="minorHAnsi" w:hAnsiTheme="minorHAnsi"/>
          <w:i/>
          <w:sz w:val="24"/>
        </w:rPr>
        <w:t>Inkubator Innowacyjności 4.0</w:t>
      </w:r>
      <w:r w:rsidRPr="00412F2D">
        <w:rPr>
          <w:rFonts w:asciiTheme="minorHAnsi" w:hAnsiTheme="minorHAnsi"/>
          <w:sz w:val="24"/>
        </w:rPr>
        <w:t xml:space="preserve">.”, finansowanego ze środków Europejskiego Funduszu Rozwoju Regionalnego, na podstawie umowy nr </w:t>
      </w:r>
      <w:proofErr w:type="spellStart"/>
      <w:r w:rsidRPr="000B04C9">
        <w:rPr>
          <w:rFonts w:asciiTheme="minorHAnsi" w:hAnsiTheme="minorHAnsi" w:cstheme="minorHAnsi"/>
          <w:i/>
          <w:iCs/>
          <w:sz w:val="24"/>
        </w:rPr>
        <w:t>M</w:t>
      </w:r>
      <w:r w:rsidR="00FD1960">
        <w:rPr>
          <w:rFonts w:asciiTheme="minorHAnsi" w:hAnsiTheme="minorHAnsi" w:cstheme="minorHAnsi"/>
          <w:i/>
          <w:iCs/>
          <w:sz w:val="24"/>
        </w:rPr>
        <w:t>N</w:t>
      </w:r>
      <w:r w:rsidRPr="000B04C9">
        <w:rPr>
          <w:rFonts w:asciiTheme="minorHAnsi" w:hAnsiTheme="minorHAnsi" w:cstheme="minorHAnsi"/>
          <w:i/>
          <w:iCs/>
          <w:sz w:val="24"/>
        </w:rPr>
        <w:t>iSW</w:t>
      </w:r>
      <w:proofErr w:type="spellEnd"/>
      <w:r w:rsidRPr="00412F2D">
        <w:rPr>
          <w:rFonts w:asciiTheme="minorHAnsi" w:hAnsiTheme="minorHAnsi"/>
          <w:i/>
          <w:sz w:val="24"/>
        </w:rPr>
        <w:t>/2020/329/DIR z dnia 28 września 2020 r</w:t>
      </w:r>
      <w:r w:rsidRPr="00412F2D">
        <w:rPr>
          <w:rFonts w:asciiTheme="minorHAnsi" w:hAnsiTheme="minorHAnsi"/>
          <w:sz w:val="24"/>
        </w:rPr>
        <w:t>.</w:t>
      </w:r>
    </w:p>
    <w:p w14:paraId="463E8BC5" w14:textId="15AAA32B" w:rsidR="007A33A3" w:rsidRPr="00412F2D" w:rsidRDefault="00C949A1" w:rsidP="00412F2D">
      <w:pPr>
        <w:numPr>
          <w:ilvl w:val="0"/>
          <w:numId w:val="5"/>
        </w:numPr>
        <w:tabs>
          <w:tab w:val="left" w:pos="426"/>
        </w:tabs>
        <w:spacing w:afterLines="0" w:after="0"/>
        <w:ind w:left="283" w:hanging="283"/>
        <w:contextualSpacing/>
        <w:mirrorIndents/>
        <w:rPr>
          <w:rFonts w:asciiTheme="minorHAnsi" w:hAnsiTheme="minorHAnsi"/>
          <w:sz w:val="24"/>
        </w:rPr>
      </w:pPr>
      <w:r w:rsidRPr="00412F2D">
        <w:rPr>
          <w:rFonts w:asciiTheme="minorHAnsi" w:hAnsiTheme="minorHAnsi"/>
          <w:sz w:val="24"/>
        </w:rPr>
        <w:t xml:space="preserve">Przedmiot umowy zostanie wykonany </w:t>
      </w:r>
      <w:r w:rsidRPr="00412F2D">
        <w:rPr>
          <w:rFonts w:asciiTheme="minorHAnsi" w:hAnsiTheme="minorHAnsi"/>
          <w:b/>
          <w:sz w:val="24"/>
        </w:rPr>
        <w:t xml:space="preserve">w nieprzekraczalnym terminie do </w:t>
      </w:r>
      <w:r w:rsidR="00412F2D">
        <w:rPr>
          <w:rFonts w:asciiTheme="minorHAnsi" w:hAnsiTheme="minorHAnsi" w:cstheme="minorHAnsi"/>
          <w:b/>
          <w:bCs/>
          <w:sz w:val="24"/>
        </w:rPr>
        <w:t>…………..</w:t>
      </w:r>
      <w:r w:rsidR="00412F2D">
        <w:rPr>
          <w:rStyle w:val="Odwoanieprzypisudolnego"/>
          <w:rFonts w:cstheme="minorHAnsi"/>
          <w:b/>
          <w:bCs/>
        </w:rPr>
        <w:footnoteReference w:id="2"/>
      </w:r>
      <w:r w:rsidR="00412F2D">
        <w:rPr>
          <w:rFonts w:asciiTheme="minorHAnsi" w:hAnsiTheme="minorHAnsi" w:cstheme="minorHAnsi"/>
          <w:b/>
          <w:bCs/>
          <w:sz w:val="24"/>
        </w:rPr>
        <w:t xml:space="preserve">, </w:t>
      </w:r>
      <w:r w:rsidR="00CC09B9" w:rsidRPr="00412F2D">
        <w:rPr>
          <w:rFonts w:asciiTheme="minorHAnsi" w:hAnsiTheme="minorHAnsi"/>
          <w:sz w:val="24"/>
        </w:rPr>
        <w:t xml:space="preserve"> </w:t>
      </w:r>
      <w:r w:rsidR="00B70CA0" w:rsidRPr="00412F2D">
        <w:rPr>
          <w:rFonts w:asciiTheme="minorHAnsi" w:hAnsiTheme="minorHAnsi"/>
          <w:sz w:val="24"/>
        </w:rPr>
        <w:t>przy czym Zamawiający dopuszcza możliwość wcześniejszej realizacji umowy, a także wydłużenia terminu na wniosek każdej ze stron i z obopólną zgoda stron, ale nie dłużej niż</w:t>
      </w:r>
      <w:r w:rsidR="00AD76AF" w:rsidRPr="00412F2D">
        <w:rPr>
          <w:rFonts w:asciiTheme="minorHAnsi" w:hAnsiTheme="minorHAnsi"/>
          <w:sz w:val="24"/>
        </w:rPr>
        <w:t xml:space="preserve"> na</w:t>
      </w:r>
      <w:r w:rsidR="00B70CA0" w:rsidRPr="00412F2D">
        <w:rPr>
          <w:rFonts w:asciiTheme="minorHAnsi" w:hAnsiTheme="minorHAnsi"/>
          <w:sz w:val="24"/>
        </w:rPr>
        <w:t xml:space="preserve"> 30 dni przed zakończeniem terminu realizacji całego Projektu Inkubator Innowacyjności 4.0 zgodnie z umową o dofinansowanie.</w:t>
      </w:r>
    </w:p>
    <w:p w14:paraId="0EC49021" w14:textId="77777777" w:rsidR="007A33A3" w:rsidRPr="00412F2D" w:rsidRDefault="00C949A1" w:rsidP="00412F2D">
      <w:pPr>
        <w:numPr>
          <w:ilvl w:val="0"/>
          <w:numId w:val="5"/>
        </w:numPr>
        <w:tabs>
          <w:tab w:val="left" w:pos="426"/>
        </w:tabs>
        <w:spacing w:afterLines="0" w:after="0"/>
        <w:ind w:left="283" w:hanging="283"/>
        <w:contextualSpacing/>
        <w:mirrorIndents/>
        <w:rPr>
          <w:rFonts w:asciiTheme="minorHAnsi" w:hAnsiTheme="minorHAnsi"/>
          <w:sz w:val="24"/>
        </w:rPr>
      </w:pPr>
      <w:r w:rsidRPr="00412F2D">
        <w:rPr>
          <w:rFonts w:asciiTheme="minorHAnsi" w:hAnsiTheme="minorHAnsi"/>
          <w:sz w:val="24"/>
        </w:rPr>
        <w:t xml:space="preserve">Zamawiający dostarczy Wykonawcy na własny koszt </w:t>
      </w:r>
      <w:r w:rsidR="0050175B" w:rsidRPr="00412F2D">
        <w:rPr>
          <w:rFonts w:asciiTheme="minorHAnsi" w:hAnsiTheme="minorHAnsi"/>
          <w:sz w:val="24"/>
        </w:rPr>
        <w:t xml:space="preserve">system akwizycji danych oraz licznik scyntylacyjny z fotopowielaczami. </w:t>
      </w:r>
      <w:r w:rsidRPr="00412F2D">
        <w:rPr>
          <w:rFonts w:asciiTheme="minorHAnsi" w:hAnsiTheme="minorHAnsi"/>
          <w:sz w:val="24"/>
        </w:rPr>
        <w:t>Odbiór układu zostanie potwierdzony protokołem zdawczo-odbiorczym</w:t>
      </w:r>
      <w:r w:rsidR="00674A13" w:rsidRPr="00412F2D">
        <w:rPr>
          <w:rFonts w:asciiTheme="minorHAnsi" w:hAnsiTheme="minorHAnsi"/>
          <w:sz w:val="24"/>
        </w:rPr>
        <w:t xml:space="preserve">, </w:t>
      </w:r>
      <w:r w:rsidR="006C6730" w:rsidRPr="00412F2D">
        <w:rPr>
          <w:rFonts w:asciiTheme="minorHAnsi" w:hAnsiTheme="minorHAnsi"/>
          <w:sz w:val="24"/>
        </w:rPr>
        <w:t>którego</w:t>
      </w:r>
      <w:r w:rsidR="00674A13" w:rsidRPr="00412F2D">
        <w:rPr>
          <w:rFonts w:asciiTheme="minorHAnsi" w:hAnsiTheme="minorHAnsi"/>
          <w:sz w:val="24"/>
        </w:rPr>
        <w:t xml:space="preserve"> wzór stanowi Załącznik </w:t>
      </w:r>
      <w:r w:rsidR="00DB242B" w:rsidRPr="00412F2D">
        <w:rPr>
          <w:rFonts w:asciiTheme="minorHAnsi" w:hAnsiTheme="minorHAnsi"/>
          <w:sz w:val="24"/>
        </w:rPr>
        <w:t xml:space="preserve">nr </w:t>
      </w:r>
      <w:r w:rsidR="00674A13" w:rsidRPr="00412F2D">
        <w:rPr>
          <w:rFonts w:asciiTheme="minorHAnsi" w:hAnsiTheme="minorHAnsi"/>
          <w:sz w:val="24"/>
        </w:rPr>
        <w:t>2</w:t>
      </w:r>
      <w:r w:rsidR="00DB242B" w:rsidRPr="00412F2D">
        <w:rPr>
          <w:rFonts w:asciiTheme="minorHAnsi" w:hAnsiTheme="minorHAnsi"/>
          <w:sz w:val="24"/>
        </w:rPr>
        <w:t xml:space="preserve"> do umowy</w:t>
      </w:r>
      <w:r w:rsidRPr="00412F2D">
        <w:rPr>
          <w:rFonts w:asciiTheme="minorHAnsi" w:hAnsiTheme="minorHAnsi"/>
          <w:sz w:val="24"/>
        </w:rPr>
        <w:t>.</w:t>
      </w:r>
    </w:p>
    <w:p w14:paraId="267AD94A" w14:textId="77777777" w:rsidR="007A33A3" w:rsidRPr="00412F2D" w:rsidRDefault="00C949A1" w:rsidP="00412F2D">
      <w:pPr>
        <w:numPr>
          <w:ilvl w:val="0"/>
          <w:numId w:val="5"/>
        </w:numPr>
        <w:tabs>
          <w:tab w:val="left" w:pos="426"/>
        </w:tabs>
        <w:spacing w:afterLines="0" w:after="0"/>
        <w:ind w:left="283" w:hanging="283"/>
        <w:contextualSpacing/>
        <w:mirrorIndents/>
        <w:rPr>
          <w:rFonts w:asciiTheme="minorHAnsi" w:hAnsiTheme="minorHAnsi"/>
          <w:sz w:val="24"/>
        </w:rPr>
      </w:pPr>
      <w:r w:rsidRPr="00412F2D">
        <w:rPr>
          <w:rFonts w:asciiTheme="minorHAnsi" w:hAnsiTheme="minorHAnsi"/>
          <w:sz w:val="24"/>
        </w:rPr>
        <w:t xml:space="preserve">Wykonawca zgłasza gotowość do realizacji umowy w dniu odbioru dostarczonego przez Zamawiającego </w:t>
      </w:r>
      <w:r w:rsidR="0050175B" w:rsidRPr="00412F2D">
        <w:rPr>
          <w:rFonts w:asciiTheme="minorHAnsi" w:hAnsiTheme="minorHAnsi"/>
          <w:sz w:val="24"/>
        </w:rPr>
        <w:t>komponentów</w:t>
      </w:r>
      <w:r w:rsidR="00DB242B" w:rsidRPr="00412F2D">
        <w:rPr>
          <w:rFonts w:asciiTheme="minorHAnsi" w:hAnsiTheme="minorHAnsi"/>
          <w:sz w:val="24"/>
        </w:rPr>
        <w:t>,</w:t>
      </w:r>
      <w:r w:rsidR="0050175B" w:rsidRPr="00412F2D">
        <w:rPr>
          <w:rFonts w:asciiTheme="minorHAnsi" w:hAnsiTheme="minorHAnsi"/>
          <w:sz w:val="24"/>
        </w:rPr>
        <w:t xml:space="preserve"> o których mowa w </w:t>
      </w:r>
      <w:r w:rsidR="00DB242B" w:rsidRPr="00412F2D">
        <w:rPr>
          <w:rFonts w:asciiTheme="minorHAnsi" w:hAnsiTheme="minorHAnsi"/>
          <w:sz w:val="24"/>
        </w:rPr>
        <w:t>ust. 5</w:t>
      </w:r>
      <w:r w:rsidR="0050175B" w:rsidRPr="00412F2D">
        <w:rPr>
          <w:rFonts w:asciiTheme="minorHAnsi" w:hAnsiTheme="minorHAnsi"/>
          <w:sz w:val="24"/>
        </w:rPr>
        <w:t xml:space="preserve"> powyżej</w:t>
      </w:r>
      <w:r w:rsidRPr="00412F2D">
        <w:rPr>
          <w:rFonts w:asciiTheme="minorHAnsi" w:hAnsiTheme="minorHAnsi"/>
          <w:sz w:val="24"/>
        </w:rPr>
        <w:t xml:space="preserve">. </w:t>
      </w:r>
    </w:p>
    <w:p w14:paraId="0C64C916" w14:textId="77777777" w:rsidR="007A33A3" w:rsidRPr="00412F2D" w:rsidRDefault="00C949A1" w:rsidP="00412F2D">
      <w:pPr>
        <w:numPr>
          <w:ilvl w:val="0"/>
          <w:numId w:val="5"/>
        </w:numPr>
        <w:tabs>
          <w:tab w:val="left" w:pos="426"/>
        </w:tabs>
        <w:spacing w:afterLines="0" w:after="0"/>
        <w:ind w:left="283" w:hanging="283"/>
        <w:contextualSpacing/>
        <w:mirrorIndents/>
        <w:rPr>
          <w:rFonts w:asciiTheme="minorHAnsi" w:hAnsiTheme="minorHAnsi"/>
          <w:sz w:val="24"/>
        </w:rPr>
      </w:pPr>
      <w:r w:rsidRPr="00412F2D">
        <w:rPr>
          <w:rFonts w:asciiTheme="minorHAnsi" w:hAnsiTheme="minorHAnsi"/>
          <w:sz w:val="24"/>
        </w:rPr>
        <w:t xml:space="preserve">Przedmiot umowy będzie realizowany przez Wykonawcę siłami własnymi/ siłami własnymi i przy pomocy podwykonawców w zakresie ………. </w:t>
      </w:r>
      <w:r w:rsidRPr="00412F2D">
        <w:rPr>
          <w:rStyle w:val="Odwoanieprzypisudolnego"/>
          <w:rFonts w:asciiTheme="minorHAnsi" w:hAnsiTheme="minorHAnsi"/>
          <w:sz w:val="24"/>
        </w:rPr>
        <w:footnoteReference w:id="3"/>
      </w:r>
    </w:p>
    <w:p w14:paraId="4ED7AD8B" w14:textId="77777777" w:rsidR="007A33A3" w:rsidRPr="00412F2D" w:rsidRDefault="00C949A1" w:rsidP="00412F2D">
      <w:pPr>
        <w:numPr>
          <w:ilvl w:val="0"/>
          <w:numId w:val="5"/>
        </w:numPr>
        <w:tabs>
          <w:tab w:val="left" w:pos="426"/>
        </w:tabs>
        <w:spacing w:afterLines="0" w:after="0"/>
        <w:ind w:left="283" w:hanging="283"/>
        <w:contextualSpacing/>
        <w:mirrorIndents/>
        <w:rPr>
          <w:rFonts w:asciiTheme="minorHAnsi" w:hAnsiTheme="minorHAnsi"/>
          <w:sz w:val="24"/>
        </w:rPr>
      </w:pPr>
      <w:r w:rsidRPr="00412F2D">
        <w:rPr>
          <w:rFonts w:asciiTheme="minorHAnsi" w:hAnsiTheme="minorHAnsi"/>
          <w:sz w:val="24"/>
        </w:rPr>
        <w:t xml:space="preserve">Zlecenie wykonania części przedmiotu umowy podwykonawcom nie zmienia zobowiązania Wykonawcy względem Zamawiającego za należyte wykonanie tej części. </w:t>
      </w:r>
      <w:r w:rsidRPr="00412F2D">
        <w:rPr>
          <w:rStyle w:val="Odwoanieprzypisudolnego"/>
          <w:rFonts w:asciiTheme="minorHAnsi" w:hAnsiTheme="minorHAnsi"/>
          <w:sz w:val="24"/>
        </w:rPr>
        <w:footnoteReference w:id="4"/>
      </w:r>
    </w:p>
    <w:p w14:paraId="4F08FB18" w14:textId="13FF93D9" w:rsidR="00C949A1" w:rsidRPr="00412F2D" w:rsidRDefault="00C949A1" w:rsidP="00412F2D">
      <w:pPr>
        <w:numPr>
          <w:ilvl w:val="0"/>
          <w:numId w:val="5"/>
        </w:numPr>
        <w:tabs>
          <w:tab w:val="left" w:pos="426"/>
        </w:tabs>
        <w:spacing w:afterLines="0" w:after="0"/>
        <w:ind w:left="283" w:hanging="283"/>
        <w:contextualSpacing/>
        <w:mirrorIndents/>
        <w:rPr>
          <w:rFonts w:asciiTheme="minorHAnsi" w:hAnsiTheme="minorHAnsi"/>
          <w:sz w:val="24"/>
        </w:rPr>
      </w:pPr>
      <w:r w:rsidRPr="00412F2D">
        <w:rPr>
          <w:rFonts w:asciiTheme="minorHAnsi" w:hAnsiTheme="minorHAnsi"/>
          <w:color w:val="000000"/>
          <w:sz w:val="24"/>
        </w:rPr>
        <w:t xml:space="preserve">Wykonawca ponosi odpowiedzialność za działanie lub zaniechanie podwykonawcy jak za działanie lub zaniechanie własne. Niewykonanie lub nienależyte wykonanie przez podwykonawców zobowiązań </w:t>
      </w:r>
      <w:r w:rsidRPr="00412F2D">
        <w:rPr>
          <w:rFonts w:asciiTheme="minorHAnsi" w:hAnsiTheme="minorHAnsi"/>
          <w:sz w:val="24"/>
        </w:rPr>
        <w:t>związanych</w:t>
      </w:r>
      <w:r w:rsidRPr="00412F2D">
        <w:rPr>
          <w:rFonts w:asciiTheme="minorHAnsi" w:hAnsiTheme="minorHAnsi"/>
          <w:color w:val="000000"/>
          <w:sz w:val="24"/>
        </w:rPr>
        <w:t xml:space="preserve"> z realizacją przedmiotu umowy będzie traktowane jako niewykonanie lub nienależyte wykonanie zobowiązań związanych z realizacją umowy z przyczyn leżących po stronie Wykonawcy. </w:t>
      </w:r>
      <w:r w:rsidRPr="00412F2D">
        <w:rPr>
          <w:rStyle w:val="Odwoanieprzypisudolnego"/>
          <w:rFonts w:asciiTheme="minorHAnsi" w:hAnsiTheme="minorHAnsi"/>
          <w:color w:val="000000"/>
          <w:sz w:val="24"/>
        </w:rPr>
        <w:footnoteReference w:id="5"/>
      </w:r>
    </w:p>
    <w:p w14:paraId="2695A7A1" w14:textId="4933505B" w:rsidR="00C949A1" w:rsidRDefault="00C949A1" w:rsidP="00412F2D">
      <w:pPr>
        <w:spacing w:afterLines="0" w:after="0"/>
        <w:jc w:val="center"/>
        <w:rPr>
          <w:rFonts w:asciiTheme="minorHAnsi" w:hAnsiTheme="minorHAnsi"/>
          <w:sz w:val="24"/>
        </w:rPr>
      </w:pPr>
    </w:p>
    <w:p w14:paraId="509E8960" w14:textId="6D090B4D" w:rsidR="00412F2D" w:rsidRDefault="00412F2D" w:rsidP="00412F2D">
      <w:pPr>
        <w:spacing w:afterLines="0" w:after="0"/>
        <w:jc w:val="center"/>
        <w:rPr>
          <w:rFonts w:asciiTheme="minorHAnsi" w:hAnsiTheme="minorHAnsi"/>
          <w:sz w:val="24"/>
        </w:rPr>
      </w:pPr>
    </w:p>
    <w:p w14:paraId="0F038A9A" w14:textId="15E8F2B7" w:rsidR="00412F2D" w:rsidRDefault="00412F2D" w:rsidP="00412F2D">
      <w:pPr>
        <w:spacing w:afterLines="0" w:after="0"/>
        <w:jc w:val="center"/>
        <w:rPr>
          <w:rFonts w:asciiTheme="minorHAnsi" w:hAnsiTheme="minorHAnsi"/>
          <w:sz w:val="24"/>
        </w:rPr>
      </w:pPr>
    </w:p>
    <w:p w14:paraId="24B415DF" w14:textId="77777777" w:rsidR="00412F2D" w:rsidRPr="00412F2D" w:rsidRDefault="00412F2D" w:rsidP="00412F2D">
      <w:pPr>
        <w:spacing w:afterLines="0" w:after="0"/>
        <w:jc w:val="center"/>
        <w:rPr>
          <w:rFonts w:asciiTheme="minorHAnsi" w:hAnsiTheme="minorHAnsi"/>
          <w:sz w:val="24"/>
        </w:rPr>
      </w:pPr>
    </w:p>
    <w:p w14:paraId="564C9225" w14:textId="0E9EED6C" w:rsidR="00C949A1" w:rsidRPr="000B04C9" w:rsidRDefault="00C949A1" w:rsidP="004947D8">
      <w:pPr>
        <w:spacing w:afterLines="0" w:after="0"/>
        <w:jc w:val="center"/>
        <w:rPr>
          <w:rFonts w:asciiTheme="minorHAnsi" w:hAnsiTheme="minorHAnsi" w:cstheme="minorHAnsi"/>
          <w:b/>
          <w:sz w:val="24"/>
        </w:rPr>
      </w:pPr>
      <w:r w:rsidRPr="000B04C9">
        <w:rPr>
          <w:rFonts w:asciiTheme="minorHAnsi" w:hAnsiTheme="minorHAnsi" w:cstheme="minorHAnsi"/>
          <w:b/>
          <w:sz w:val="24"/>
        </w:rPr>
        <w:t>§ 2</w:t>
      </w:r>
      <w:r w:rsidR="0001278C" w:rsidRPr="000B04C9">
        <w:rPr>
          <w:rFonts w:asciiTheme="minorHAnsi" w:hAnsiTheme="minorHAnsi" w:cstheme="minorHAnsi"/>
          <w:b/>
          <w:sz w:val="24"/>
        </w:rPr>
        <w:t xml:space="preserve"> </w:t>
      </w:r>
      <w:r w:rsidR="00870BB8" w:rsidRPr="000B04C9">
        <w:rPr>
          <w:rFonts w:asciiTheme="minorHAnsi" w:hAnsiTheme="minorHAnsi" w:cstheme="minorHAnsi"/>
          <w:b/>
          <w:sz w:val="24"/>
        </w:rPr>
        <w:t>Zobowiązania</w:t>
      </w:r>
      <w:r w:rsidR="004947D8">
        <w:rPr>
          <w:rFonts w:asciiTheme="minorHAnsi" w:hAnsiTheme="minorHAnsi" w:cstheme="minorHAnsi"/>
          <w:b/>
          <w:sz w:val="24"/>
        </w:rPr>
        <w:t xml:space="preserve"> Wykonawcy</w:t>
      </w:r>
    </w:p>
    <w:p w14:paraId="528F7A4B" w14:textId="77777777" w:rsidR="00C949A1" w:rsidRPr="00412F2D" w:rsidRDefault="00C949A1" w:rsidP="00412F2D">
      <w:pPr>
        <w:spacing w:afterLines="0" w:after="0"/>
        <w:rPr>
          <w:rFonts w:asciiTheme="minorHAnsi" w:hAnsiTheme="minorHAnsi"/>
          <w:sz w:val="24"/>
        </w:rPr>
      </w:pPr>
    </w:p>
    <w:p w14:paraId="52AB5467" w14:textId="77777777" w:rsidR="007A33A3" w:rsidRPr="000B04C9" w:rsidRDefault="00C949A1" w:rsidP="00412F2D">
      <w:pPr>
        <w:pStyle w:val="Akapitzlist"/>
        <w:numPr>
          <w:ilvl w:val="0"/>
          <w:numId w:val="12"/>
        </w:numPr>
        <w:jc w:val="both"/>
        <w:rPr>
          <w:rFonts w:asciiTheme="minorHAnsi" w:hAnsiTheme="minorHAnsi" w:cstheme="minorHAnsi"/>
        </w:rPr>
      </w:pPr>
      <w:r w:rsidRPr="000B04C9">
        <w:rPr>
          <w:rFonts w:asciiTheme="minorHAnsi" w:hAnsiTheme="minorHAnsi" w:cstheme="minorHAnsi"/>
        </w:rPr>
        <w:t>Wykonawca zobowiązuje się wykonać przedmiot umowy, z zachowaniem należytej staranności, wynikającej z zawodowego charakteru prowadzonej przez niego działalności, oraz wykonać zgodnie z zasadami wiedzy technicznej wszelkie niezbędne czynności dla prawidłowego i terminowego zrealizowania przedmiotu umowy określonego w § 1.</w:t>
      </w:r>
    </w:p>
    <w:p w14:paraId="4DF8EE6A" w14:textId="77777777" w:rsidR="007A33A3" w:rsidRPr="000B04C9" w:rsidRDefault="00C949A1" w:rsidP="00412F2D">
      <w:pPr>
        <w:pStyle w:val="Akapitzlist"/>
        <w:numPr>
          <w:ilvl w:val="0"/>
          <w:numId w:val="12"/>
        </w:numPr>
        <w:jc w:val="both"/>
        <w:rPr>
          <w:rFonts w:asciiTheme="minorHAnsi" w:hAnsiTheme="minorHAnsi" w:cstheme="minorHAnsi"/>
        </w:rPr>
      </w:pPr>
      <w:r w:rsidRPr="000B04C9">
        <w:rPr>
          <w:rFonts w:asciiTheme="minorHAnsi" w:hAnsiTheme="minorHAnsi" w:cstheme="minorHAnsi"/>
        </w:rPr>
        <w:t>Wykonawca oświadcza, że posiada niezbędną wiedzę i doświadczenie, dysponuje potencjałem technicznym, osobami zdolnymi do wykonywania zamówienia oraz znajduje się w sytuacji finansowej i ekonomicznej zapewniającej wykonanie zamówienia oraz dysponuje stosowną bazą do wykonania przedmiotu umowy.</w:t>
      </w:r>
    </w:p>
    <w:p w14:paraId="36AEF749" w14:textId="77777777" w:rsidR="00E114A9" w:rsidRPr="000B04C9" w:rsidRDefault="00C949A1" w:rsidP="00412F2D">
      <w:pPr>
        <w:pStyle w:val="Akapitzlist"/>
        <w:numPr>
          <w:ilvl w:val="0"/>
          <w:numId w:val="12"/>
        </w:numPr>
        <w:jc w:val="both"/>
        <w:rPr>
          <w:rFonts w:asciiTheme="minorHAnsi" w:hAnsiTheme="minorHAnsi" w:cstheme="minorHAnsi"/>
        </w:rPr>
      </w:pPr>
      <w:r w:rsidRPr="000B04C9">
        <w:rPr>
          <w:rFonts w:asciiTheme="minorHAnsi" w:hAnsiTheme="minorHAnsi" w:cstheme="minorHAnsi"/>
        </w:rPr>
        <w:t>Dla uniknięcia wszelkich wątpliwości Strony ustalają, iż autorskie prawa majątkowe i inne prawa własności intelektualnej wytworzone przez pracowników Zamawiającego (także osoby z nim współpracujące) i Wykonawcy (także osoby z nim współpracujące) w związku z realizacją niniejszej umowy, zostaną przeniesione na rzecz Zamawiającego w chwili przekazania przedmiotu umowy Zamawiającemu.</w:t>
      </w:r>
    </w:p>
    <w:p w14:paraId="588FCBB8" w14:textId="07572EE7" w:rsidR="00C949A1" w:rsidRPr="00412F2D" w:rsidRDefault="00C949A1" w:rsidP="00412F2D">
      <w:pPr>
        <w:pStyle w:val="Akapitzlist"/>
        <w:numPr>
          <w:ilvl w:val="0"/>
          <w:numId w:val="12"/>
        </w:numPr>
        <w:jc w:val="both"/>
        <w:rPr>
          <w:rFonts w:asciiTheme="minorHAnsi" w:hAnsiTheme="minorHAnsi"/>
        </w:rPr>
      </w:pPr>
      <w:r w:rsidRPr="00412F2D">
        <w:rPr>
          <w:rFonts w:asciiTheme="minorHAnsi" w:hAnsiTheme="minorHAnsi"/>
        </w:rPr>
        <w:t>Wykonawca zobowiązuje się wykonać przedmiot umowy wskazany w § 1 ust. 1 bez usterek (wad) oraz oświadczając, iż jest on wolny od wad prawnych uniemożliwiających Zamawiającemu niezakłócone korzystanie.</w:t>
      </w:r>
    </w:p>
    <w:p w14:paraId="1F87460F" w14:textId="77777777" w:rsidR="00C949A1" w:rsidRPr="00412F2D" w:rsidRDefault="00C949A1" w:rsidP="00412F2D">
      <w:pPr>
        <w:spacing w:afterLines="0" w:after="0"/>
        <w:rPr>
          <w:rFonts w:asciiTheme="minorHAnsi" w:hAnsiTheme="minorHAnsi"/>
          <w:b/>
          <w:sz w:val="24"/>
        </w:rPr>
      </w:pPr>
    </w:p>
    <w:p w14:paraId="23977CBA" w14:textId="56D1C15C" w:rsidR="00C949A1" w:rsidRPr="00412F2D" w:rsidRDefault="00C949A1" w:rsidP="00412F2D">
      <w:pPr>
        <w:spacing w:afterLines="0" w:after="0"/>
        <w:jc w:val="center"/>
        <w:rPr>
          <w:rFonts w:asciiTheme="minorHAnsi" w:hAnsiTheme="minorHAnsi"/>
          <w:b/>
          <w:sz w:val="24"/>
        </w:rPr>
      </w:pPr>
      <w:r w:rsidRPr="00412F2D">
        <w:rPr>
          <w:rFonts w:asciiTheme="minorHAnsi" w:hAnsiTheme="minorHAnsi"/>
          <w:b/>
          <w:sz w:val="24"/>
        </w:rPr>
        <w:t>§ 3</w:t>
      </w:r>
      <w:r w:rsidR="001322AC" w:rsidRPr="00412F2D">
        <w:rPr>
          <w:rFonts w:asciiTheme="minorHAnsi" w:hAnsiTheme="minorHAnsi"/>
          <w:b/>
          <w:sz w:val="24"/>
        </w:rPr>
        <w:t xml:space="preserve"> Termin</w:t>
      </w:r>
    </w:p>
    <w:p w14:paraId="0598A5CB" w14:textId="77777777" w:rsidR="00C949A1" w:rsidRPr="00412F2D" w:rsidRDefault="00C949A1" w:rsidP="00412F2D">
      <w:pPr>
        <w:spacing w:afterLines="0" w:after="0"/>
        <w:rPr>
          <w:rFonts w:asciiTheme="minorHAnsi" w:hAnsiTheme="minorHAnsi"/>
          <w:b/>
          <w:sz w:val="24"/>
        </w:rPr>
      </w:pPr>
    </w:p>
    <w:p w14:paraId="4C1D1564" w14:textId="2CC446ED" w:rsidR="00C949A1" w:rsidRPr="000B04C9" w:rsidRDefault="00C949A1" w:rsidP="00412F2D">
      <w:pPr>
        <w:pStyle w:val="Akapitzlist"/>
        <w:numPr>
          <w:ilvl w:val="0"/>
          <w:numId w:val="13"/>
        </w:numPr>
        <w:ind w:left="360"/>
        <w:jc w:val="both"/>
        <w:rPr>
          <w:rFonts w:asciiTheme="minorHAnsi" w:hAnsiTheme="minorHAnsi" w:cstheme="minorHAnsi"/>
        </w:rPr>
      </w:pPr>
      <w:r w:rsidRPr="000B04C9">
        <w:rPr>
          <w:rFonts w:asciiTheme="minorHAnsi" w:hAnsiTheme="minorHAnsi" w:cstheme="minorHAnsi"/>
        </w:rPr>
        <w:t>Przedmiot umowy, o którym mowa w § 1 zostanie dostarczony Zamawiającemu na koszt własny do siedziby Zamawiającego na adres wskazany w § 11 ust. 1.1 niniejszej umowy.</w:t>
      </w:r>
    </w:p>
    <w:p w14:paraId="48247FD0" w14:textId="527F8E1B" w:rsidR="00674A13" w:rsidRPr="000B04C9" w:rsidRDefault="00CC08B0" w:rsidP="00412F2D">
      <w:pPr>
        <w:pStyle w:val="Akapitzlist"/>
        <w:numPr>
          <w:ilvl w:val="0"/>
          <w:numId w:val="13"/>
        </w:numPr>
        <w:ind w:left="360"/>
        <w:jc w:val="both"/>
        <w:rPr>
          <w:rFonts w:asciiTheme="minorHAnsi" w:hAnsiTheme="minorHAnsi" w:cstheme="minorHAnsi"/>
        </w:rPr>
      </w:pPr>
      <w:r w:rsidRPr="000B04C9">
        <w:rPr>
          <w:rFonts w:asciiTheme="minorHAnsi" w:hAnsiTheme="minorHAnsi" w:cstheme="minorHAnsi"/>
        </w:rPr>
        <w:t xml:space="preserve">Odbiór przedmiotu zamówienia zostanie potwierdzony Protokołem </w:t>
      </w:r>
      <w:r w:rsidR="00674A13" w:rsidRPr="000B04C9">
        <w:rPr>
          <w:rFonts w:asciiTheme="minorHAnsi" w:hAnsiTheme="minorHAnsi" w:cstheme="minorHAnsi"/>
        </w:rPr>
        <w:t xml:space="preserve">zdawczo-odbiorczym którego wzór stanowi Załącznik </w:t>
      </w:r>
      <w:r w:rsidR="00DB242B" w:rsidRPr="000B04C9">
        <w:rPr>
          <w:rFonts w:asciiTheme="minorHAnsi" w:hAnsiTheme="minorHAnsi" w:cstheme="minorHAnsi"/>
        </w:rPr>
        <w:t xml:space="preserve">nr </w:t>
      </w:r>
      <w:r w:rsidR="006C6730" w:rsidRPr="000B04C9">
        <w:rPr>
          <w:rFonts w:asciiTheme="minorHAnsi" w:hAnsiTheme="minorHAnsi" w:cstheme="minorHAnsi"/>
        </w:rPr>
        <w:t>2</w:t>
      </w:r>
      <w:r w:rsidR="00DB242B" w:rsidRPr="000B04C9">
        <w:rPr>
          <w:rFonts w:asciiTheme="minorHAnsi" w:hAnsiTheme="minorHAnsi" w:cstheme="minorHAnsi"/>
        </w:rPr>
        <w:t xml:space="preserve"> do umowy</w:t>
      </w:r>
      <w:r w:rsidR="00674A13" w:rsidRPr="000B04C9">
        <w:rPr>
          <w:rFonts w:asciiTheme="minorHAnsi" w:hAnsiTheme="minorHAnsi" w:cstheme="minorHAnsi"/>
        </w:rPr>
        <w:t xml:space="preserve">. </w:t>
      </w:r>
    </w:p>
    <w:p w14:paraId="12CA8375" w14:textId="0AB9AA67" w:rsidR="00C949A1" w:rsidRPr="000B04C9" w:rsidRDefault="00C949A1" w:rsidP="00412F2D">
      <w:pPr>
        <w:pStyle w:val="Akapitzlist"/>
        <w:numPr>
          <w:ilvl w:val="0"/>
          <w:numId w:val="13"/>
        </w:numPr>
        <w:ind w:left="360"/>
        <w:jc w:val="both"/>
        <w:rPr>
          <w:rFonts w:asciiTheme="minorHAnsi" w:hAnsiTheme="minorHAnsi" w:cstheme="minorHAnsi"/>
        </w:rPr>
      </w:pPr>
      <w:r w:rsidRPr="000B04C9">
        <w:rPr>
          <w:rFonts w:asciiTheme="minorHAnsi" w:hAnsiTheme="minorHAnsi" w:cstheme="minorHAnsi"/>
        </w:rPr>
        <w:t xml:space="preserve">Protokół zdawczo-odbiorczy </w:t>
      </w:r>
      <w:bookmarkStart w:id="0" w:name="_Hlk99788908"/>
      <w:r w:rsidRPr="000B04C9">
        <w:rPr>
          <w:rFonts w:asciiTheme="minorHAnsi" w:hAnsiTheme="minorHAnsi" w:cstheme="minorHAnsi"/>
        </w:rPr>
        <w:t xml:space="preserve">przedmiotu umowy </w:t>
      </w:r>
      <w:bookmarkEnd w:id="0"/>
      <w:r w:rsidRPr="000B04C9">
        <w:rPr>
          <w:rFonts w:asciiTheme="minorHAnsi" w:hAnsiTheme="minorHAnsi" w:cstheme="minorHAnsi"/>
        </w:rPr>
        <w:t>będzie sporządzony z udziałem upoważnionych przedstawicieli Stron po sprawdzeniu zgodności realizacji całości przedmiotu umowy z opisem zawartym w zapytaniu ofertowym</w:t>
      </w:r>
      <w:r w:rsidR="005A3980" w:rsidRPr="000B04C9">
        <w:rPr>
          <w:rFonts w:asciiTheme="minorHAnsi" w:hAnsiTheme="minorHAnsi" w:cstheme="minorHAnsi"/>
        </w:rPr>
        <w:t xml:space="preserve"> oraz </w:t>
      </w:r>
      <w:r w:rsidRPr="000B04C9">
        <w:rPr>
          <w:rFonts w:asciiTheme="minorHAnsi" w:hAnsiTheme="minorHAnsi" w:cstheme="minorHAnsi"/>
        </w:rPr>
        <w:t>ofercie Wykonawcy</w:t>
      </w:r>
      <w:r w:rsidR="00C412A0" w:rsidRPr="000B04C9">
        <w:rPr>
          <w:rFonts w:asciiTheme="minorHAnsi" w:hAnsiTheme="minorHAnsi" w:cstheme="minorHAnsi"/>
        </w:rPr>
        <w:t xml:space="preserve">, </w:t>
      </w:r>
      <w:r w:rsidRPr="000B04C9">
        <w:rPr>
          <w:rFonts w:asciiTheme="minorHAnsi" w:hAnsiTheme="minorHAnsi" w:cstheme="minorHAnsi"/>
        </w:rPr>
        <w:t>stanowią</w:t>
      </w:r>
      <w:r w:rsidR="00C412A0" w:rsidRPr="000B04C9">
        <w:rPr>
          <w:rFonts w:asciiTheme="minorHAnsi" w:hAnsiTheme="minorHAnsi" w:cstheme="minorHAnsi"/>
        </w:rPr>
        <w:t>cych</w:t>
      </w:r>
      <w:r w:rsidRPr="000B04C9">
        <w:rPr>
          <w:rFonts w:asciiTheme="minorHAnsi" w:hAnsiTheme="minorHAnsi" w:cstheme="minorHAnsi"/>
        </w:rPr>
        <w:t xml:space="preserve"> Załącznik nr </w:t>
      </w:r>
      <w:r w:rsidR="006C6730" w:rsidRPr="000B04C9">
        <w:rPr>
          <w:rFonts w:asciiTheme="minorHAnsi" w:hAnsiTheme="minorHAnsi" w:cstheme="minorHAnsi"/>
        </w:rPr>
        <w:t>3</w:t>
      </w:r>
      <w:r w:rsidRPr="000B04C9">
        <w:rPr>
          <w:rFonts w:asciiTheme="minorHAnsi" w:hAnsiTheme="minorHAnsi" w:cstheme="minorHAnsi"/>
        </w:rPr>
        <w:t xml:space="preserve"> do niniejszej umowy oraz postanowieniami niniejszej umowy.</w:t>
      </w:r>
    </w:p>
    <w:p w14:paraId="7E21E914" w14:textId="0D758F1F" w:rsidR="00C949A1" w:rsidRPr="000B04C9" w:rsidRDefault="00C949A1" w:rsidP="00412F2D">
      <w:pPr>
        <w:pStyle w:val="Akapitzlist"/>
        <w:numPr>
          <w:ilvl w:val="0"/>
          <w:numId w:val="13"/>
        </w:numPr>
        <w:ind w:left="360"/>
        <w:jc w:val="both"/>
        <w:rPr>
          <w:rFonts w:asciiTheme="minorHAnsi" w:hAnsiTheme="minorHAnsi" w:cstheme="minorHAnsi"/>
        </w:rPr>
      </w:pPr>
      <w:r w:rsidRPr="000B04C9">
        <w:rPr>
          <w:rFonts w:asciiTheme="minorHAnsi" w:hAnsiTheme="minorHAnsi" w:cstheme="minorHAnsi"/>
        </w:rPr>
        <w:t xml:space="preserve">Warunkiem przeprowadzenia odbioru przedmiotu umowy, a w konsekwencji </w:t>
      </w:r>
      <w:r w:rsidR="003D75B4" w:rsidRPr="000B04C9">
        <w:rPr>
          <w:rFonts w:asciiTheme="minorHAnsi" w:hAnsiTheme="minorHAnsi" w:cstheme="minorHAnsi"/>
        </w:rPr>
        <w:t xml:space="preserve">podpisania </w:t>
      </w:r>
      <w:r w:rsidRPr="000B04C9">
        <w:rPr>
          <w:rFonts w:asciiTheme="minorHAnsi" w:hAnsiTheme="minorHAnsi" w:cstheme="minorHAnsi"/>
        </w:rPr>
        <w:t>protokołu zdawczo-odbiorczego jest przedłożenie Zamawiającemu</w:t>
      </w:r>
      <w:r w:rsidR="00974DB9" w:rsidRPr="000B04C9">
        <w:rPr>
          <w:rFonts w:asciiTheme="minorHAnsi" w:hAnsiTheme="minorHAnsi" w:cstheme="minorHAnsi"/>
        </w:rPr>
        <w:t xml:space="preserve"> </w:t>
      </w:r>
      <w:r w:rsidR="00F64E20" w:rsidRPr="000B04C9">
        <w:rPr>
          <w:rFonts w:asciiTheme="minorHAnsi" w:hAnsiTheme="minorHAnsi" w:cstheme="minorHAnsi"/>
        </w:rPr>
        <w:t xml:space="preserve">przez Wykonawcę w toku czynności odbiorowych dokumentu zawierającego zasady prawidłowej obsługi </w:t>
      </w:r>
      <w:r w:rsidR="003D75B4" w:rsidRPr="000B04C9">
        <w:rPr>
          <w:rFonts w:asciiTheme="minorHAnsi" w:hAnsiTheme="minorHAnsi" w:cstheme="minorHAnsi"/>
        </w:rPr>
        <w:t>układu elektroniki zasilania oraz odczytu zespołu fotopowielaczy.</w:t>
      </w:r>
    </w:p>
    <w:p w14:paraId="75F7B2B4" w14:textId="55516310" w:rsidR="00C949A1" w:rsidRPr="000B04C9" w:rsidRDefault="00C949A1" w:rsidP="00412F2D">
      <w:pPr>
        <w:pStyle w:val="Akapitzlist"/>
        <w:numPr>
          <w:ilvl w:val="0"/>
          <w:numId w:val="13"/>
        </w:numPr>
        <w:ind w:left="360"/>
        <w:jc w:val="both"/>
        <w:rPr>
          <w:rFonts w:asciiTheme="minorHAnsi" w:hAnsiTheme="minorHAnsi" w:cstheme="minorHAnsi"/>
        </w:rPr>
      </w:pPr>
      <w:r w:rsidRPr="000B04C9">
        <w:rPr>
          <w:rFonts w:asciiTheme="minorHAnsi" w:hAnsiTheme="minorHAnsi" w:cstheme="minorHAnsi"/>
        </w:rPr>
        <w:t>Za dzień odbioru całości przedmiotu umowy Strony uważać będą dzień podpisania protokołu zdawczo-odbiorczego bez zastrzeżeń</w:t>
      </w:r>
      <w:r w:rsidR="00C412A0" w:rsidRPr="000B04C9">
        <w:rPr>
          <w:rFonts w:asciiTheme="minorHAnsi" w:hAnsiTheme="minorHAnsi" w:cstheme="minorHAnsi"/>
        </w:rPr>
        <w:t>, odnotowany w treści ww. protokołu</w:t>
      </w:r>
      <w:r w:rsidRPr="000B04C9">
        <w:rPr>
          <w:rFonts w:asciiTheme="minorHAnsi" w:hAnsiTheme="minorHAnsi" w:cstheme="minorHAnsi"/>
        </w:rPr>
        <w:t xml:space="preserve">. </w:t>
      </w:r>
    </w:p>
    <w:p w14:paraId="2C56023B" w14:textId="3AFE65EA" w:rsidR="00C949A1" w:rsidRPr="000B04C9" w:rsidRDefault="00C949A1" w:rsidP="00412F2D">
      <w:pPr>
        <w:pStyle w:val="Akapitzlist"/>
        <w:numPr>
          <w:ilvl w:val="0"/>
          <w:numId w:val="13"/>
        </w:numPr>
        <w:ind w:left="360"/>
        <w:jc w:val="both"/>
        <w:rPr>
          <w:rFonts w:asciiTheme="minorHAnsi" w:hAnsiTheme="minorHAnsi" w:cstheme="minorHAnsi"/>
        </w:rPr>
      </w:pPr>
      <w:r w:rsidRPr="000B04C9">
        <w:rPr>
          <w:rFonts w:asciiTheme="minorHAnsi" w:hAnsiTheme="minorHAnsi" w:cstheme="minorHAnsi"/>
        </w:rPr>
        <w:t>W przypadku, gdy przedmiot umowy nie będzie zgodny ze specyfikacjami określonymi w zapytaniu ofertowym, umowie lub ofercie Wykonawcy, Zamawiający ujmie te okoliczności w protokole odbioru w formie zastrzeżeń wyznaczając dodatkowy termin do prawidłowego wykonania przedmiotu umowy, który będzie nie krótszy niż 7 dni oraz nie dłuższy niż 14 dni.</w:t>
      </w:r>
    </w:p>
    <w:p w14:paraId="367D5006" w14:textId="0FCAE14D" w:rsidR="007F6771" w:rsidRPr="000B04C9" w:rsidRDefault="007F6771" w:rsidP="00412F2D">
      <w:pPr>
        <w:pStyle w:val="Akapitzlist"/>
        <w:numPr>
          <w:ilvl w:val="0"/>
          <w:numId w:val="13"/>
        </w:numPr>
        <w:ind w:left="360"/>
        <w:jc w:val="both"/>
        <w:rPr>
          <w:rFonts w:asciiTheme="minorHAnsi" w:hAnsiTheme="minorHAnsi" w:cstheme="minorHAnsi"/>
        </w:rPr>
      </w:pPr>
      <w:r w:rsidRPr="000B04C9">
        <w:rPr>
          <w:rFonts w:asciiTheme="minorHAnsi" w:hAnsiTheme="minorHAnsi" w:cstheme="minorHAnsi"/>
        </w:rPr>
        <w:t>Podpisanie stosownego protokołu zdawczo-odbiorczego bez zastrzeżeń nie wyłącza roszczeń Zamawiającego z tytułu nienależytego wykonania umowy oraz uprawnień Zamawiającego z tytułu gwarancji w stosunku do wad/usterek, które ujawnią się po</w:t>
      </w:r>
      <w:r w:rsidR="00C412A0" w:rsidRPr="000B04C9">
        <w:rPr>
          <w:rFonts w:asciiTheme="minorHAnsi" w:hAnsiTheme="minorHAnsi" w:cstheme="minorHAnsi"/>
        </w:rPr>
        <w:t xml:space="preserve"> dokonaniu odbioru potwierdzonego podpisanym protokołem</w:t>
      </w:r>
      <w:r w:rsidRPr="000B04C9">
        <w:rPr>
          <w:rFonts w:asciiTheme="minorHAnsi" w:hAnsiTheme="minorHAnsi" w:cstheme="minorHAnsi"/>
        </w:rPr>
        <w:t xml:space="preserve">, z tym zastrzeżeniem, że za ewentualne późniejsze zmiany w </w:t>
      </w:r>
      <w:r w:rsidR="00482460" w:rsidRPr="000B04C9">
        <w:rPr>
          <w:rFonts w:asciiTheme="minorHAnsi" w:hAnsiTheme="minorHAnsi" w:cstheme="minorHAnsi"/>
        </w:rPr>
        <w:t>układzie</w:t>
      </w:r>
      <w:r w:rsidRPr="000B04C9">
        <w:rPr>
          <w:rFonts w:asciiTheme="minorHAnsi" w:hAnsiTheme="minorHAnsi" w:cstheme="minorHAnsi"/>
        </w:rPr>
        <w:t xml:space="preserve"> (np. modyfikacja) przez lub na zlecenie Zamawiającego po podpisaniu protokołu zdawczo-odbiorczego przedmiotu umowy Wykonawca nie ponosi odpowiedzialności w jego kontekście dalszego prawidłowego działania</w:t>
      </w:r>
      <w:r w:rsidR="00C138F0" w:rsidRPr="000B04C9">
        <w:rPr>
          <w:rFonts w:asciiTheme="minorHAnsi" w:hAnsiTheme="minorHAnsi" w:cstheme="minorHAnsi"/>
        </w:rPr>
        <w:t>.</w:t>
      </w:r>
    </w:p>
    <w:p w14:paraId="6AFB1166" w14:textId="77777777" w:rsidR="00C138F0" w:rsidRPr="00412F2D" w:rsidRDefault="00C138F0" w:rsidP="00412F2D">
      <w:pPr>
        <w:spacing w:afterLines="0" w:after="0"/>
        <w:rPr>
          <w:rFonts w:asciiTheme="minorHAnsi" w:hAnsiTheme="minorHAnsi"/>
          <w:sz w:val="24"/>
        </w:rPr>
      </w:pPr>
    </w:p>
    <w:p w14:paraId="7AA06EDE" w14:textId="0A86E350" w:rsidR="00C949A1" w:rsidRPr="00412F2D" w:rsidRDefault="00C949A1" w:rsidP="00412F2D">
      <w:pPr>
        <w:spacing w:afterLines="0" w:after="0"/>
        <w:jc w:val="center"/>
        <w:rPr>
          <w:rFonts w:asciiTheme="minorHAnsi" w:hAnsiTheme="minorHAnsi"/>
          <w:b/>
          <w:sz w:val="24"/>
        </w:rPr>
      </w:pPr>
      <w:r w:rsidRPr="00412F2D">
        <w:rPr>
          <w:rFonts w:asciiTheme="minorHAnsi" w:hAnsiTheme="minorHAnsi"/>
          <w:b/>
          <w:sz w:val="24"/>
        </w:rPr>
        <w:t>§ 4</w:t>
      </w:r>
      <w:r w:rsidR="001322AC" w:rsidRPr="00412F2D">
        <w:rPr>
          <w:rFonts w:asciiTheme="minorHAnsi" w:hAnsiTheme="minorHAnsi"/>
          <w:b/>
          <w:sz w:val="24"/>
        </w:rPr>
        <w:t xml:space="preserve"> Rozliczenie między stronami</w:t>
      </w:r>
    </w:p>
    <w:p w14:paraId="77CA27E4" w14:textId="77777777" w:rsidR="00C949A1" w:rsidRPr="00412F2D" w:rsidRDefault="00C949A1" w:rsidP="00412F2D">
      <w:pPr>
        <w:spacing w:afterLines="0" w:after="0"/>
        <w:rPr>
          <w:rFonts w:asciiTheme="minorHAnsi" w:hAnsiTheme="minorHAnsi"/>
          <w:sz w:val="24"/>
        </w:rPr>
      </w:pPr>
    </w:p>
    <w:p w14:paraId="21694FBD" w14:textId="77777777" w:rsidR="00C949A1" w:rsidRPr="000B04C9" w:rsidRDefault="00C949A1" w:rsidP="00412F2D">
      <w:pPr>
        <w:pStyle w:val="Akapitzlist"/>
        <w:numPr>
          <w:ilvl w:val="0"/>
          <w:numId w:val="14"/>
        </w:numPr>
        <w:jc w:val="both"/>
        <w:rPr>
          <w:rFonts w:asciiTheme="minorHAnsi" w:hAnsiTheme="minorHAnsi" w:cstheme="minorHAnsi"/>
        </w:rPr>
      </w:pPr>
      <w:r w:rsidRPr="000B04C9">
        <w:rPr>
          <w:rFonts w:asciiTheme="minorHAnsi" w:hAnsiTheme="minorHAnsi" w:cstheme="minorHAnsi"/>
        </w:rPr>
        <w:t xml:space="preserve">Wysokość wynagrodzenia przysługującego Wykonawcy za wykonanie przedmiotu umowy ustalona została na podstawie oferty Wykonawcy. </w:t>
      </w:r>
    </w:p>
    <w:p w14:paraId="6024CD84" w14:textId="77777777" w:rsidR="00C949A1" w:rsidRPr="000B04C9" w:rsidRDefault="00C949A1" w:rsidP="00412F2D">
      <w:pPr>
        <w:pStyle w:val="Akapitzlist"/>
        <w:numPr>
          <w:ilvl w:val="0"/>
          <w:numId w:val="14"/>
        </w:numPr>
        <w:jc w:val="both"/>
        <w:rPr>
          <w:rFonts w:asciiTheme="minorHAnsi" w:hAnsiTheme="minorHAnsi" w:cstheme="minorHAnsi"/>
        </w:rPr>
      </w:pPr>
      <w:r w:rsidRPr="000B04C9">
        <w:rPr>
          <w:rFonts w:asciiTheme="minorHAnsi" w:hAnsiTheme="minorHAnsi" w:cstheme="minorHAnsi"/>
        </w:rPr>
        <w:t>Za wykonanie całości przedmiotu zamówienia ustala się łączne wynagrodzenie Wykonawcy w kwocie: ..................... PLN netto (słownie: ......................), co po doliczeniu podatku VAT w stawce 23% daje kwotę ....................... PLN brutto (słownie: ..........................).</w:t>
      </w:r>
    </w:p>
    <w:p w14:paraId="7EED2235" w14:textId="77777777" w:rsidR="00C949A1" w:rsidRPr="000B04C9" w:rsidRDefault="00C949A1" w:rsidP="00412F2D">
      <w:pPr>
        <w:pStyle w:val="Akapitzlist"/>
        <w:numPr>
          <w:ilvl w:val="0"/>
          <w:numId w:val="14"/>
        </w:numPr>
        <w:jc w:val="both"/>
        <w:rPr>
          <w:rFonts w:asciiTheme="minorHAnsi" w:hAnsiTheme="minorHAnsi" w:cstheme="minorHAnsi"/>
        </w:rPr>
      </w:pPr>
      <w:r w:rsidRPr="000B04C9">
        <w:rPr>
          <w:rFonts w:asciiTheme="minorHAnsi" w:hAnsiTheme="minorHAnsi" w:cstheme="minorHAnsi"/>
        </w:rPr>
        <w:t>Zamawiający zastrzega, że od wskazanej powyżej kwoty wynagrodzenia, potrąci kwotę stanowiącą wszelkie świadczenia, które powstaną po stronie Zamawiającego, w szczególności ewentualną zaliczkę na należny podatek dochodowy, narzuty powstałe po stronie Zamawiającego lub mogące powstać po stronie Wykonawcy; powyższa kwota stanowi maksymalny koszt, jaki poniesie Zamawiający w celu realizacji niniejszej umowy (</w:t>
      </w:r>
      <w:r w:rsidRPr="000B04C9">
        <w:rPr>
          <w:rFonts w:asciiTheme="minorHAnsi" w:hAnsiTheme="minorHAnsi" w:cstheme="minorHAnsi"/>
          <w:i/>
        </w:rPr>
        <w:t>dotyczy Wykonawcy nieprowadzącego działalności gospodarczej)</w:t>
      </w:r>
      <w:r w:rsidRPr="000B04C9">
        <w:rPr>
          <w:rFonts w:asciiTheme="minorHAnsi" w:hAnsiTheme="minorHAnsi" w:cstheme="minorHAnsi"/>
        </w:rPr>
        <w:t>.</w:t>
      </w:r>
    </w:p>
    <w:p w14:paraId="6A46429D" w14:textId="77777777" w:rsidR="00C949A1" w:rsidRPr="000B04C9" w:rsidRDefault="00C949A1" w:rsidP="00412F2D">
      <w:pPr>
        <w:pStyle w:val="Akapitzlist"/>
        <w:numPr>
          <w:ilvl w:val="0"/>
          <w:numId w:val="14"/>
        </w:numPr>
        <w:jc w:val="both"/>
        <w:rPr>
          <w:rFonts w:asciiTheme="minorHAnsi" w:hAnsiTheme="minorHAnsi" w:cstheme="minorHAnsi"/>
        </w:rPr>
      </w:pPr>
      <w:r w:rsidRPr="000B04C9">
        <w:rPr>
          <w:rFonts w:asciiTheme="minorHAnsi" w:hAnsiTheme="minorHAnsi" w:cstheme="minorHAnsi"/>
        </w:rPr>
        <w:t>Wynagrodzenie określone w ust. 2 obejmuje wszelkie koszty poniesione przez Wykonawcę w celu realizacji przedmiotu umowy, koszty usług świadczonych w ramach przedmiotu umowy, koszty odpowiedzialności z tytułu rękojmi za wady oraz przeniesienie autorskich praw majątkowych, w tym praw zależnych, do utworów powstałych przy oraz w związku z realizacją niniejszej umowy, w zakresie określonym w § 5.</w:t>
      </w:r>
    </w:p>
    <w:p w14:paraId="425D06F4" w14:textId="756242AD" w:rsidR="00C949A1" w:rsidRPr="000B04C9" w:rsidRDefault="00C949A1" w:rsidP="00412F2D">
      <w:pPr>
        <w:pStyle w:val="Akapitzlist"/>
        <w:numPr>
          <w:ilvl w:val="0"/>
          <w:numId w:val="14"/>
        </w:numPr>
        <w:jc w:val="both"/>
        <w:rPr>
          <w:rFonts w:asciiTheme="minorHAnsi" w:hAnsiTheme="minorHAnsi" w:cstheme="minorHAnsi"/>
        </w:rPr>
      </w:pPr>
      <w:r w:rsidRPr="000B04C9">
        <w:rPr>
          <w:rFonts w:asciiTheme="minorHAnsi" w:hAnsiTheme="minorHAnsi" w:cstheme="minorHAnsi"/>
        </w:rPr>
        <w:t>Termin płatności faktury</w:t>
      </w:r>
      <w:r w:rsidR="006E16DF" w:rsidRPr="000B04C9">
        <w:rPr>
          <w:rFonts w:asciiTheme="minorHAnsi" w:hAnsiTheme="minorHAnsi" w:cstheme="minorHAnsi"/>
        </w:rPr>
        <w:t xml:space="preserve"> / rachunku</w:t>
      </w:r>
      <w:r w:rsidRPr="000B04C9">
        <w:rPr>
          <w:rFonts w:asciiTheme="minorHAnsi" w:hAnsiTheme="minorHAnsi" w:cstheme="minorHAnsi"/>
        </w:rPr>
        <w:t xml:space="preserve"> wynosi </w:t>
      </w:r>
      <w:r w:rsidRPr="000B04C9">
        <w:rPr>
          <w:rFonts w:asciiTheme="minorHAnsi" w:hAnsiTheme="minorHAnsi" w:cstheme="minorHAnsi"/>
          <w:b/>
        </w:rPr>
        <w:t>do 30 dni</w:t>
      </w:r>
      <w:r w:rsidRPr="000B04C9">
        <w:rPr>
          <w:rFonts w:asciiTheme="minorHAnsi" w:hAnsiTheme="minorHAnsi" w:cstheme="minorHAnsi"/>
        </w:rPr>
        <w:t xml:space="preserve"> od dnia doręczenia Zamawiającemu prawidłowo wystawionej faktury i podpisania przez Zamawiającego stosownego protokołu zdawczo-odbiorczego, tj. bez </w:t>
      </w:r>
      <w:sdt>
        <w:sdtPr>
          <w:rPr>
            <w:rFonts w:asciiTheme="minorHAnsi" w:hAnsiTheme="minorHAnsi" w:cstheme="minorHAnsi"/>
          </w:rPr>
          <w:tag w:val="goog_rdk_7"/>
          <w:id w:val="1357304715"/>
        </w:sdtPr>
        <w:sdtEndPr/>
        <w:sdtContent>
          <w:r w:rsidRPr="000B04C9">
            <w:rPr>
              <w:rFonts w:asciiTheme="minorHAnsi" w:hAnsiTheme="minorHAnsi" w:cstheme="minorHAnsi"/>
            </w:rPr>
            <w:t>zastrzeżeń</w:t>
          </w:r>
        </w:sdtContent>
      </w:sdt>
      <w:r w:rsidRPr="000B04C9">
        <w:rPr>
          <w:rFonts w:asciiTheme="minorHAnsi" w:hAnsiTheme="minorHAnsi" w:cstheme="minorHAnsi"/>
        </w:rPr>
        <w:t>.</w:t>
      </w:r>
    </w:p>
    <w:p w14:paraId="05E09CAE" w14:textId="6E08E867" w:rsidR="00C949A1" w:rsidRPr="00412F2D" w:rsidRDefault="00BA0529" w:rsidP="00412F2D">
      <w:pPr>
        <w:numPr>
          <w:ilvl w:val="0"/>
          <w:numId w:val="14"/>
        </w:numPr>
        <w:spacing w:afterLines="0" w:after="0" w:line="276" w:lineRule="auto"/>
        <w:rPr>
          <w:rFonts w:asciiTheme="minorHAnsi" w:hAnsiTheme="minorHAnsi"/>
          <w:sz w:val="24"/>
        </w:rPr>
      </w:pPr>
      <w:r w:rsidRPr="00412F2D">
        <w:rPr>
          <w:rFonts w:asciiTheme="minorHAnsi" w:hAnsiTheme="minorHAnsi"/>
          <w:sz w:val="24"/>
        </w:rPr>
        <w:t xml:space="preserve">Zamawiający ma prawo wstrzymać się z realizacją zapłaty, w przypadku, gdy dostarczony przedmiot umowy nie spełnia </w:t>
      </w:r>
      <w:r w:rsidRPr="00BA0529">
        <w:rPr>
          <w:rFonts w:asciiTheme="minorHAnsi" w:hAnsiTheme="minorHAnsi" w:cstheme="minorHAnsi"/>
          <w:sz w:val="24"/>
        </w:rPr>
        <w:t>wymagań określonych</w:t>
      </w:r>
      <w:r w:rsidRPr="00412F2D">
        <w:rPr>
          <w:rFonts w:asciiTheme="minorHAnsi" w:hAnsiTheme="minorHAnsi"/>
          <w:sz w:val="24"/>
        </w:rPr>
        <w:t xml:space="preserve"> w </w:t>
      </w:r>
      <w:r w:rsidRPr="00BA0529">
        <w:rPr>
          <w:rFonts w:asciiTheme="minorHAnsi" w:hAnsiTheme="minorHAnsi" w:cstheme="minorHAnsi"/>
          <w:sz w:val="24"/>
        </w:rPr>
        <w:t>treści Zapytania ofertowego</w:t>
      </w:r>
      <w:r w:rsidRPr="00412F2D">
        <w:rPr>
          <w:rFonts w:asciiTheme="minorHAnsi" w:hAnsiTheme="minorHAnsi"/>
          <w:sz w:val="24"/>
        </w:rPr>
        <w:t xml:space="preserve"> lub też nie został dostarczony w terminie. </w:t>
      </w:r>
      <w:r w:rsidR="00C412A0" w:rsidRPr="00412F2D">
        <w:rPr>
          <w:rFonts w:asciiTheme="minorHAnsi" w:hAnsiTheme="minorHAnsi"/>
          <w:sz w:val="24"/>
        </w:rPr>
        <w:t xml:space="preserve">W przypadku </w:t>
      </w:r>
      <w:r w:rsidR="00FF4650" w:rsidRPr="00412F2D">
        <w:rPr>
          <w:rFonts w:asciiTheme="minorHAnsi" w:hAnsiTheme="minorHAnsi"/>
          <w:sz w:val="24"/>
        </w:rPr>
        <w:t xml:space="preserve">zaistnienia </w:t>
      </w:r>
      <w:r w:rsidR="006E16DF" w:rsidRPr="00412F2D">
        <w:rPr>
          <w:rFonts w:asciiTheme="minorHAnsi" w:hAnsiTheme="minorHAnsi"/>
          <w:sz w:val="24"/>
        </w:rPr>
        <w:t>okoliczności</w:t>
      </w:r>
      <w:r w:rsidR="00FF4650" w:rsidRPr="00412F2D">
        <w:rPr>
          <w:rFonts w:asciiTheme="minorHAnsi" w:hAnsiTheme="minorHAnsi"/>
          <w:sz w:val="24"/>
        </w:rPr>
        <w:t xml:space="preserve"> wskazanych w zdaniu 1., stosuje się postanowienia </w:t>
      </w:r>
      <w:r w:rsidR="006E16DF" w:rsidRPr="00412F2D">
        <w:rPr>
          <w:rFonts w:asciiTheme="minorHAnsi" w:hAnsiTheme="minorHAnsi"/>
          <w:sz w:val="24"/>
        </w:rPr>
        <w:t>§ 3 ust. 6 um</w:t>
      </w:r>
      <w:r w:rsidR="00FF4650" w:rsidRPr="00412F2D">
        <w:rPr>
          <w:rFonts w:asciiTheme="minorHAnsi" w:hAnsiTheme="minorHAnsi"/>
          <w:sz w:val="24"/>
        </w:rPr>
        <w:t>o</w:t>
      </w:r>
      <w:r w:rsidR="006E16DF" w:rsidRPr="00412F2D">
        <w:rPr>
          <w:rFonts w:asciiTheme="minorHAnsi" w:hAnsiTheme="minorHAnsi"/>
          <w:sz w:val="24"/>
        </w:rPr>
        <w:t>wy.</w:t>
      </w:r>
    </w:p>
    <w:p w14:paraId="14E7711E" w14:textId="77777777" w:rsidR="00C949A1" w:rsidRPr="000B04C9" w:rsidRDefault="00C949A1" w:rsidP="00412F2D">
      <w:pPr>
        <w:pStyle w:val="Akapitzlist"/>
        <w:numPr>
          <w:ilvl w:val="0"/>
          <w:numId w:val="14"/>
        </w:numPr>
        <w:jc w:val="both"/>
        <w:rPr>
          <w:rFonts w:asciiTheme="minorHAnsi" w:hAnsiTheme="minorHAnsi" w:cstheme="minorHAnsi"/>
        </w:rPr>
      </w:pPr>
      <w:r w:rsidRPr="000B04C9">
        <w:rPr>
          <w:rFonts w:asciiTheme="minorHAnsi" w:hAnsiTheme="minorHAnsi" w:cstheme="minorHAnsi"/>
        </w:rPr>
        <w:t xml:space="preserve">Wykonawca zobowiązuje się do składania prawidłowo wystawionych faktur /rachunków w siedzibie </w:t>
      </w:r>
      <w:r w:rsidRPr="000B04C9">
        <w:rPr>
          <w:rFonts w:asciiTheme="minorHAnsi" w:hAnsiTheme="minorHAnsi" w:cstheme="minorHAnsi"/>
          <w:u w:val="single"/>
        </w:rPr>
        <w:t>Centrum Transferu Technologii CITTRU</w:t>
      </w:r>
      <w:r w:rsidRPr="000B04C9" w:rsidDel="00D40017">
        <w:rPr>
          <w:rFonts w:asciiTheme="minorHAnsi" w:hAnsiTheme="minorHAnsi" w:cstheme="minorHAnsi"/>
        </w:rPr>
        <w:t xml:space="preserve"> </w:t>
      </w:r>
      <w:r w:rsidRPr="000B04C9">
        <w:rPr>
          <w:rFonts w:asciiTheme="minorHAnsi" w:hAnsiTheme="minorHAnsi" w:cstheme="minorHAnsi"/>
        </w:rPr>
        <w:t>w Krakowie (30-348) przy ul. Bobrzyńskiego 14.</w:t>
      </w:r>
    </w:p>
    <w:p w14:paraId="0DEB3E54" w14:textId="77777777" w:rsidR="00C949A1" w:rsidRPr="000B04C9" w:rsidRDefault="00C949A1" w:rsidP="00412F2D">
      <w:pPr>
        <w:pStyle w:val="Akapitzlist"/>
        <w:numPr>
          <w:ilvl w:val="0"/>
          <w:numId w:val="14"/>
        </w:numPr>
        <w:jc w:val="both"/>
        <w:rPr>
          <w:rFonts w:asciiTheme="minorHAnsi" w:hAnsiTheme="minorHAnsi" w:cstheme="minorHAnsi"/>
        </w:rPr>
      </w:pPr>
      <w:r w:rsidRPr="000B04C9">
        <w:rPr>
          <w:rFonts w:asciiTheme="minorHAnsi" w:hAnsiTheme="minorHAnsi" w:cstheme="minorHAnsi"/>
        </w:rPr>
        <w:t xml:space="preserve">Faktury/rachunki winny być wystawiane w następujący sposób: </w:t>
      </w:r>
      <w:r w:rsidRPr="000B04C9">
        <w:rPr>
          <w:rFonts w:asciiTheme="minorHAnsi" w:hAnsiTheme="minorHAnsi" w:cstheme="minorHAnsi"/>
          <w:b/>
          <w:i/>
        </w:rPr>
        <w:t>Uniwersytet Jagielloński, ul. Gołębia 24, 31-007 Kraków, NIP: 675-000-22-36, REGON: 000001270</w:t>
      </w:r>
      <w:r w:rsidRPr="000B04C9">
        <w:rPr>
          <w:rFonts w:asciiTheme="minorHAnsi" w:hAnsiTheme="minorHAnsi" w:cstheme="minorHAnsi"/>
        </w:rPr>
        <w:t xml:space="preserve"> </w:t>
      </w:r>
      <w:r w:rsidRPr="000B04C9">
        <w:rPr>
          <w:rFonts w:asciiTheme="minorHAnsi" w:hAnsiTheme="minorHAnsi" w:cstheme="minorHAnsi"/>
          <w:u w:val="single"/>
        </w:rPr>
        <w:t xml:space="preserve">i opatrzone dopiskiem, dla Centrum Transferu Technologii CITTRU. </w:t>
      </w:r>
    </w:p>
    <w:p w14:paraId="14C2D95C" w14:textId="77777777" w:rsidR="00C949A1" w:rsidRPr="000B04C9" w:rsidRDefault="00C949A1" w:rsidP="00412F2D">
      <w:pPr>
        <w:pStyle w:val="Akapitzlist"/>
        <w:numPr>
          <w:ilvl w:val="0"/>
          <w:numId w:val="14"/>
        </w:numPr>
        <w:jc w:val="both"/>
        <w:rPr>
          <w:rFonts w:asciiTheme="minorHAnsi" w:hAnsiTheme="minorHAnsi" w:cstheme="minorHAnsi"/>
        </w:rPr>
      </w:pPr>
      <w:r w:rsidRPr="000B04C9">
        <w:rPr>
          <w:rFonts w:asciiTheme="minorHAnsi" w:hAnsiTheme="minorHAnsi" w:cstheme="minorHAnsi"/>
        </w:rPr>
        <w:t>Miejscem płatności jest bank Zamawiającego, a zapłata następuje z chwilą dokonania zlecenia przelewu przez Zamawiającego.</w:t>
      </w:r>
    </w:p>
    <w:p w14:paraId="121964C8" w14:textId="77777777" w:rsidR="00C949A1" w:rsidRPr="000B04C9" w:rsidRDefault="00C949A1" w:rsidP="00412F2D">
      <w:pPr>
        <w:pStyle w:val="Akapitzlist"/>
        <w:numPr>
          <w:ilvl w:val="0"/>
          <w:numId w:val="14"/>
        </w:numPr>
        <w:jc w:val="both"/>
        <w:rPr>
          <w:rFonts w:asciiTheme="minorHAnsi" w:hAnsiTheme="minorHAnsi" w:cstheme="minorHAnsi"/>
        </w:rPr>
      </w:pPr>
      <w:r w:rsidRPr="000B04C9">
        <w:rPr>
          <w:rFonts w:asciiTheme="minorHAnsi" w:hAnsiTheme="minorHAnsi" w:cstheme="minorHAnsi"/>
        </w:rPr>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za pośrednictwem Platformy Elektronicznego Fakturowania dostępnej pod adresem: </w:t>
      </w:r>
      <w:hyperlink r:id="rId10" w:history="1">
        <w:r w:rsidRPr="000B04C9">
          <w:rPr>
            <w:rStyle w:val="Hipercze"/>
            <w:rFonts w:asciiTheme="minorHAnsi" w:hAnsiTheme="minorHAnsi" w:cstheme="minorHAnsi"/>
          </w:rPr>
          <w:t>https://efaktura.gov.pl/</w:t>
        </w:r>
      </w:hyperlink>
      <w:r w:rsidRPr="000B04C9">
        <w:rPr>
          <w:rFonts w:asciiTheme="minorHAnsi" w:hAnsiTheme="minorHAnsi" w:cstheme="minorHAnsi"/>
        </w:rPr>
        <w:t>, w polu „referencja”, Wykonawca wpisze: Gabriela Konopka-Cupiał.</w:t>
      </w:r>
    </w:p>
    <w:p w14:paraId="733C15A2" w14:textId="2E191F52" w:rsidR="00C949A1" w:rsidRPr="000B04C9" w:rsidRDefault="00C949A1" w:rsidP="00412F2D">
      <w:pPr>
        <w:pStyle w:val="Akapitzlist"/>
        <w:numPr>
          <w:ilvl w:val="0"/>
          <w:numId w:val="14"/>
        </w:numPr>
        <w:jc w:val="both"/>
        <w:rPr>
          <w:rFonts w:asciiTheme="minorHAnsi" w:hAnsiTheme="minorHAnsi" w:cstheme="minorHAnsi"/>
        </w:rPr>
      </w:pPr>
      <w:r w:rsidRPr="000B04C9">
        <w:rPr>
          <w:rFonts w:asciiTheme="minorHAnsi" w:hAnsiTheme="minorHAnsi" w:cstheme="minorHAnsi"/>
        </w:rPr>
        <w:t>Wynagrodzenie przysługujące Wykonawcy jest płatne przelewem z rachunku Zamawiającego na konto Wykonawcy wskazane na fakturze, z zastrzeżeniem postanowień ust. 1</w:t>
      </w:r>
      <w:r w:rsidR="009B1366" w:rsidRPr="000B04C9">
        <w:rPr>
          <w:rFonts w:asciiTheme="minorHAnsi" w:hAnsiTheme="minorHAnsi" w:cstheme="minorHAnsi"/>
        </w:rPr>
        <w:t>2</w:t>
      </w:r>
      <w:r w:rsidRPr="000B04C9">
        <w:rPr>
          <w:rFonts w:asciiTheme="minorHAnsi" w:hAnsiTheme="minorHAnsi" w:cstheme="minorHAnsi"/>
        </w:rPr>
        <w:t xml:space="preserve"> i 1</w:t>
      </w:r>
      <w:r w:rsidR="009B1366" w:rsidRPr="000B04C9">
        <w:rPr>
          <w:rFonts w:asciiTheme="minorHAnsi" w:hAnsiTheme="minorHAnsi" w:cstheme="minorHAnsi"/>
        </w:rPr>
        <w:t>3</w:t>
      </w:r>
      <w:r w:rsidRPr="000B04C9">
        <w:rPr>
          <w:rFonts w:asciiTheme="minorHAnsi" w:hAnsiTheme="minorHAnsi" w:cstheme="minorHAnsi"/>
        </w:rPr>
        <w:t xml:space="preserve"> poniżej.</w:t>
      </w:r>
    </w:p>
    <w:p w14:paraId="6316E4E8" w14:textId="77777777" w:rsidR="00C949A1" w:rsidRPr="000B04C9" w:rsidRDefault="00C949A1" w:rsidP="00412F2D">
      <w:pPr>
        <w:pStyle w:val="Akapitzlist"/>
        <w:numPr>
          <w:ilvl w:val="0"/>
          <w:numId w:val="14"/>
        </w:numPr>
        <w:jc w:val="both"/>
        <w:rPr>
          <w:rFonts w:asciiTheme="minorHAnsi" w:hAnsiTheme="minorHAnsi" w:cstheme="minorHAnsi"/>
        </w:rPr>
      </w:pPr>
      <w:r w:rsidRPr="000B04C9">
        <w:rPr>
          <w:rFonts w:asciiTheme="minorHAnsi" w:hAnsiTheme="minorHAnsi" w:cstheme="minorHAnsi"/>
        </w:rPr>
        <w:t>Wykonawca zobowiązany jest do wskazania numeru rachunku, który został ujawniony w wykazie podmiotów zarejestrowanych jako podatnicy VAT, niezarejestrowanych oraz wykreślonych i przywróconych do rejestru VAT prowadzonym przez Szefa Krajowej Administracji Skarbowej (dalej: „Biała lista” art. 96b ust. 1 ustawy z dnia 11 marca 2004 r. o podatku od towarów i usług).</w:t>
      </w:r>
    </w:p>
    <w:p w14:paraId="00587845" w14:textId="77777777" w:rsidR="00C949A1" w:rsidRPr="000B04C9" w:rsidRDefault="00C949A1" w:rsidP="00412F2D">
      <w:pPr>
        <w:pStyle w:val="Akapitzlist"/>
        <w:numPr>
          <w:ilvl w:val="0"/>
          <w:numId w:val="14"/>
        </w:numPr>
        <w:jc w:val="both"/>
        <w:rPr>
          <w:rFonts w:asciiTheme="minorHAnsi" w:hAnsiTheme="minorHAnsi" w:cstheme="minorHAnsi"/>
        </w:rPr>
      </w:pPr>
      <w:r w:rsidRPr="000B04C9">
        <w:rPr>
          <w:rFonts w:asciiTheme="minorHAnsi" w:hAnsiTheme="minorHAnsi" w:cstheme="minorHAnsi"/>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5D0A9654" w14:textId="77777777" w:rsidR="00C949A1" w:rsidRPr="000B04C9" w:rsidRDefault="00C949A1" w:rsidP="00412F2D">
      <w:pPr>
        <w:pStyle w:val="Akapitzlist"/>
        <w:numPr>
          <w:ilvl w:val="0"/>
          <w:numId w:val="14"/>
        </w:numPr>
        <w:jc w:val="both"/>
        <w:rPr>
          <w:rFonts w:asciiTheme="minorHAnsi" w:hAnsiTheme="minorHAnsi" w:cstheme="minorHAnsi"/>
        </w:rPr>
      </w:pPr>
      <w:r w:rsidRPr="000B04C9">
        <w:rPr>
          <w:rFonts w:asciiTheme="minorHAnsi" w:hAnsiTheme="minorHAnsi" w:cstheme="minorHAnsi"/>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Postanowień zdania 1. nie stosuje się, gdy przedmiot umowy stanowi czynność zwolnioną z podatku VAT albo jest on objęty 0% stawką podatku VAT. </w:t>
      </w:r>
    </w:p>
    <w:p w14:paraId="7A35F53F" w14:textId="77777777" w:rsidR="00C949A1" w:rsidRPr="000B04C9" w:rsidRDefault="00C949A1" w:rsidP="00412F2D">
      <w:pPr>
        <w:pStyle w:val="Akapitzlist"/>
        <w:numPr>
          <w:ilvl w:val="0"/>
          <w:numId w:val="14"/>
        </w:numPr>
        <w:jc w:val="both"/>
        <w:rPr>
          <w:rFonts w:asciiTheme="minorHAnsi" w:hAnsiTheme="minorHAnsi" w:cstheme="minorHAnsi"/>
        </w:rPr>
      </w:pPr>
      <w:r w:rsidRPr="000B04C9">
        <w:rPr>
          <w:rFonts w:asciiTheme="minorHAnsi" w:hAnsiTheme="minorHAnsi" w:cstheme="minorHAnsi"/>
        </w:rPr>
        <w:t>Wykonawca, który jest zarejestrowany jako czynny podatnik podatku od towarów i usług, oświadcza, że wskazany na fakturze rachunek bankowy jest rachunkiem rozliczeniowym służącym dla celów rozliczeń z tytułu prowadzonej przez niego działalności gospodarczej.</w:t>
      </w:r>
    </w:p>
    <w:p w14:paraId="030E6D39" w14:textId="77777777" w:rsidR="00C949A1" w:rsidRPr="000B04C9" w:rsidRDefault="00C949A1" w:rsidP="00412F2D">
      <w:pPr>
        <w:pStyle w:val="Akapitzlist"/>
        <w:numPr>
          <w:ilvl w:val="0"/>
          <w:numId w:val="14"/>
        </w:numPr>
        <w:jc w:val="both"/>
        <w:rPr>
          <w:rFonts w:asciiTheme="minorHAnsi" w:hAnsiTheme="minorHAnsi" w:cstheme="minorHAnsi"/>
        </w:rPr>
      </w:pPr>
      <w:r w:rsidRPr="000B04C9">
        <w:rPr>
          <w:rFonts w:asciiTheme="minorHAnsi" w:hAnsiTheme="minorHAnsi" w:cstheme="minorHAnsi"/>
        </w:rPr>
        <w:t>Wykonawca, który jest zarejestrowany jako czynny podatnik podatku od towarów i usług, oświadcza, że z tytułu transakcji będących przedmiotem umowy wykona prawidłowo zobowiązania podatkowe, w szczególności prawidłowo określi stawki podatku od towarów i usług oraz wpłaci na rachunek urzędu skarbowego kwotę podatku od towarów i usług przypadającą na te transakcje. W przypadku uznania przez administrację podatkową, że z tytułu przedmiotowych transakcji Wykonawca/Zamawiający nie wykonał prawidłowo zobowiązań podatkowych, Wykonawca zobowiązuje się do poniesienia obciążeń nałożonych na Zamawiającego przez administrację podatkową.</w:t>
      </w:r>
    </w:p>
    <w:p w14:paraId="5B80D695" w14:textId="77777777" w:rsidR="00C949A1" w:rsidRPr="000B04C9" w:rsidRDefault="00C949A1" w:rsidP="00412F2D">
      <w:pPr>
        <w:pStyle w:val="Akapitzlist"/>
        <w:numPr>
          <w:ilvl w:val="0"/>
          <w:numId w:val="14"/>
        </w:numPr>
        <w:jc w:val="both"/>
        <w:rPr>
          <w:rFonts w:asciiTheme="minorHAnsi" w:hAnsiTheme="minorHAnsi" w:cstheme="minorHAnsi"/>
        </w:rPr>
      </w:pPr>
      <w:r w:rsidRPr="000B04C9">
        <w:rPr>
          <w:rFonts w:asciiTheme="minorHAnsi" w:hAnsiTheme="minorHAnsi" w:cstheme="minorHAnsi"/>
        </w:rPr>
        <w:t>Wykonawcy nie przysługuje prawo przenoszenia, cesji, przekazu, zastawienia na podmioty trzecie swych praw, wierzytelności i zobowiązań wynikających z niniejszej umowy, bez uprzedniej, pisemnej zgody Zamawiającego – pod rygorem nieważności.</w:t>
      </w:r>
    </w:p>
    <w:p w14:paraId="20D94004" w14:textId="77777777" w:rsidR="00BD7C86" w:rsidRPr="00412F2D" w:rsidRDefault="00BD7C86" w:rsidP="00412F2D">
      <w:pPr>
        <w:spacing w:afterLines="0" w:after="0"/>
        <w:ind w:left="283"/>
        <w:rPr>
          <w:rFonts w:asciiTheme="minorHAnsi" w:hAnsiTheme="minorHAnsi"/>
          <w:sz w:val="24"/>
        </w:rPr>
      </w:pPr>
    </w:p>
    <w:p w14:paraId="60D2BF5E" w14:textId="1CE310EF" w:rsidR="00BD7C86" w:rsidRPr="00412F2D" w:rsidRDefault="00BD7C86" w:rsidP="00412F2D">
      <w:pPr>
        <w:spacing w:afterLines="0" w:after="0"/>
        <w:jc w:val="center"/>
        <w:rPr>
          <w:rFonts w:asciiTheme="minorHAnsi" w:hAnsiTheme="minorHAnsi"/>
          <w:b/>
          <w:sz w:val="24"/>
        </w:rPr>
      </w:pPr>
      <w:r w:rsidRPr="00412F2D">
        <w:rPr>
          <w:rFonts w:asciiTheme="minorHAnsi" w:hAnsiTheme="minorHAnsi"/>
          <w:b/>
          <w:sz w:val="24"/>
        </w:rPr>
        <w:t>§ 5</w:t>
      </w:r>
      <w:r w:rsidR="001322AC" w:rsidRPr="00412F2D">
        <w:rPr>
          <w:rFonts w:asciiTheme="minorHAnsi" w:hAnsiTheme="minorHAnsi"/>
          <w:b/>
          <w:sz w:val="24"/>
        </w:rPr>
        <w:t xml:space="preserve"> Odpowiedzialność za naruszenie umowy</w:t>
      </w:r>
    </w:p>
    <w:p w14:paraId="10046041" w14:textId="77777777" w:rsidR="00BD7C86" w:rsidRPr="00412F2D" w:rsidRDefault="00BD7C86" w:rsidP="00412F2D">
      <w:pPr>
        <w:spacing w:afterLines="0" w:after="0"/>
        <w:rPr>
          <w:rFonts w:asciiTheme="minorHAnsi" w:hAnsiTheme="minorHAnsi"/>
          <w:sz w:val="24"/>
        </w:rPr>
      </w:pPr>
    </w:p>
    <w:p w14:paraId="12ED4EB2" w14:textId="77777777" w:rsidR="00BD7C86" w:rsidRPr="004947D8" w:rsidRDefault="00BD7C86" w:rsidP="00412F2D">
      <w:pPr>
        <w:pStyle w:val="Akapitzlist"/>
        <w:numPr>
          <w:ilvl w:val="0"/>
          <w:numId w:val="15"/>
        </w:numPr>
        <w:jc w:val="both"/>
        <w:rPr>
          <w:rFonts w:asciiTheme="minorHAnsi" w:hAnsiTheme="minorHAnsi" w:cstheme="minorHAnsi"/>
        </w:rPr>
      </w:pPr>
      <w:r w:rsidRPr="004947D8">
        <w:rPr>
          <w:rFonts w:asciiTheme="minorHAnsi" w:hAnsiTheme="minorHAnsi" w:cstheme="minorHAnsi"/>
        </w:rPr>
        <w:t>Wykonawca zobowiązuje się dostarczyć przedmiot umowy bez wad i usterek, rozumianych jako niezgodność dostarczonego elementu przedmiotu umowy definiowanych rozbieżnością funkcjonalności i wartości użytkowej modułu ze specyfikacjami określonymi w zapytaniu ofertowym i umowie (wada fizyczna).</w:t>
      </w:r>
    </w:p>
    <w:p w14:paraId="34F0B52B" w14:textId="0C9965B9" w:rsidR="00BD7C86" w:rsidRPr="004947D8" w:rsidRDefault="00BD7C86" w:rsidP="00412F2D">
      <w:pPr>
        <w:pStyle w:val="Akapitzlist"/>
        <w:numPr>
          <w:ilvl w:val="0"/>
          <w:numId w:val="15"/>
        </w:numPr>
        <w:jc w:val="both"/>
        <w:rPr>
          <w:rFonts w:asciiTheme="minorHAnsi" w:hAnsiTheme="minorHAnsi" w:cstheme="minorHAnsi"/>
        </w:rPr>
      </w:pPr>
      <w:r w:rsidRPr="004947D8">
        <w:rPr>
          <w:rFonts w:asciiTheme="minorHAnsi" w:hAnsiTheme="minorHAnsi" w:cstheme="minorHAnsi"/>
        </w:rPr>
        <w:t>Wykonawca wraz z dostawą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w:t>
      </w:r>
    </w:p>
    <w:p w14:paraId="1162F66F" w14:textId="73E034FC" w:rsidR="00BD7C86" w:rsidRPr="004947D8" w:rsidRDefault="00BD7C86" w:rsidP="00412F2D">
      <w:pPr>
        <w:pStyle w:val="Akapitzlist"/>
        <w:numPr>
          <w:ilvl w:val="0"/>
          <w:numId w:val="15"/>
        </w:numPr>
        <w:jc w:val="both"/>
        <w:rPr>
          <w:rFonts w:asciiTheme="minorHAnsi" w:hAnsiTheme="minorHAnsi" w:cstheme="minorHAnsi"/>
        </w:rPr>
      </w:pPr>
      <w:r w:rsidRPr="004947D8">
        <w:rPr>
          <w:rFonts w:asciiTheme="minorHAnsi" w:hAnsiTheme="minorHAnsi" w:cstheme="minorHAnsi"/>
        </w:rPr>
        <w:t xml:space="preserve">Wykonawca udziela </w:t>
      </w:r>
      <w:r w:rsidRPr="004947D8">
        <w:rPr>
          <w:rFonts w:asciiTheme="minorHAnsi" w:hAnsiTheme="minorHAnsi" w:cstheme="minorHAnsi"/>
          <w:b/>
        </w:rPr>
        <w:t>12 miesięcznej gwarancji</w:t>
      </w:r>
      <w:r w:rsidRPr="004947D8">
        <w:rPr>
          <w:rFonts w:asciiTheme="minorHAnsi" w:hAnsiTheme="minorHAnsi" w:cstheme="minorHAnsi"/>
        </w:rPr>
        <w:t xml:space="preserve"> na </w:t>
      </w:r>
      <w:r w:rsidR="006C6730" w:rsidRPr="004947D8">
        <w:rPr>
          <w:rFonts w:asciiTheme="minorHAnsi" w:hAnsiTheme="minorHAnsi" w:cstheme="minorHAnsi"/>
        </w:rPr>
        <w:t>układ</w:t>
      </w:r>
      <w:r w:rsidRPr="004947D8">
        <w:rPr>
          <w:rFonts w:asciiTheme="minorHAnsi" w:hAnsiTheme="minorHAnsi" w:cstheme="minorHAnsi"/>
        </w:rPr>
        <w:t>, licząc od dnia następującego po dniu dostarczenia danego elementu przedmiotu umowy, potwierdzonego stosownym protokołem zdawczo-odbiorczym bez zastrzeżeń, z uwzględnieniem postanowień dotyczących warunków gwarancyjnych.</w:t>
      </w:r>
    </w:p>
    <w:p w14:paraId="1C94C290" w14:textId="77777777" w:rsidR="00BD7C86" w:rsidRPr="004947D8" w:rsidRDefault="00BD7C86" w:rsidP="00412F2D">
      <w:pPr>
        <w:pStyle w:val="Akapitzlist"/>
        <w:numPr>
          <w:ilvl w:val="0"/>
          <w:numId w:val="15"/>
        </w:numPr>
        <w:jc w:val="both"/>
        <w:rPr>
          <w:rFonts w:asciiTheme="minorHAnsi" w:hAnsiTheme="minorHAnsi" w:cstheme="minorHAnsi"/>
        </w:rPr>
      </w:pPr>
      <w:r w:rsidRPr="004947D8">
        <w:rPr>
          <w:rFonts w:asciiTheme="minorHAnsi" w:hAnsiTheme="minorHAnsi" w:cstheme="minorHAnsi"/>
        </w:rPr>
        <w:t xml:space="preserve">Gwarancja będzie świadczona przez Wykonawcę lub autoryzowane przez niego osoby na koszt Wykonawcy. </w:t>
      </w:r>
    </w:p>
    <w:p w14:paraId="11F8D7AC" w14:textId="77777777" w:rsidR="00BD7C86" w:rsidRPr="004947D8" w:rsidRDefault="00BD7C86" w:rsidP="00412F2D">
      <w:pPr>
        <w:pStyle w:val="Akapitzlist"/>
        <w:numPr>
          <w:ilvl w:val="0"/>
          <w:numId w:val="15"/>
        </w:numPr>
        <w:jc w:val="both"/>
        <w:rPr>
          <w:rFonts w:asciiTheme="minorHAnsi" w:hAnsiTheme="minorHAnsi" w:cstheme="minorHAnsi"/>
        </w:rPr>
      </w:pPr>
      <w:r w:rsidRPr="004947D8">
        <w:rPr>
          <w:rFonts w:asciiTheme="minorHAnsi" w:hAnsiTheme="minorHAnsi" w:cstheme="minorHAnsi"/>
        </w:rPr>
        <w:t xml:space="preserve">Odpowiedzialność z tytułu gwarancji obejmuje zarówno wady powstałe z przyczyn tkwiących w ww. nośniku albo w wykonanym prototypie modułu w chwili dokonania odbioru przez Zamawiającego jak i wszelkie inne wady, powstałe z przyczyn, za które Wykonawca ponosi odpowiedzialność, pod warunkiem, że wady te ujawnią się w ciągu terminu obowiązywania gwarancji. </w:t>
      </w:r>
    </w:p>
    <w:p w14:paraId="12768E4B" w14:textId="7B5D8C06" w:rsidR="00BD7C86" w:rsidRPr="004947D8" w:rsidRDefault="00BD7C86" w:rsidP="00412F2D">
      <w:pPr>
        <w:pStyle w:val="Akapitzlist"/>
        <w:numPr>
          <w:ilvl w:val="0"/>
          <w:numId w:val="15"/>
        </w:numPr>
        <w:jc w:val="both"/>
        <w:rPr>
          <w:rFonts w:asciiTheme="minorHAnsi" w:hAnsiTheme="minorHAnsi" w:cstheme="minorHAnsi"/>
        </w:rPr>
      </w:pPr>
      <w:r w:rsidRPr="004947D8">
        <w:rPr>
          <w:rFonts w:asciiTheme="minorHAnsi" w:hAnsiTheme="minorHAnsi" w:cstheme="minorHAnsi"/>
        </w:rPr>
        <w:t xml:space="preserve">W ramach gwarancji Wykonawca zobowiązuje się do usunięcia ewentualnych wad i usterek </w:t>
      </w:r>
      <w:r w:rsidR="001B206E" w:rsidRPr="004947D8">
        <w:rPr>
          <w:rFonts w:asciiTheme="minorHAnsi" w:hAnsiTheme="minorHAnsi" w:cstheme="minorHAnsi"/>
        </w:rPr>
        <w:t>w przedmiocie umowy</w:t>
      </w:r>
      <w:r w:rsidRPr="004947D8">
        <w:rPr>
          <w:rFonts w:asciiTheme="minorHAnsi" w:hAnsiTheme="minorHAnsi" w:cstheme="minorHAnsi"/>
        </w:rPr>
        <w:t xml:space="preserve"> w terminie uzgodnionym przez Strony, nie dłuższym jednak niż 7 dni roboczych, przy czym reakcja serwisu musi nastąpić do 24 godzin od chwili zgłoszenia telefonicznie, faksem lub e-mailem. W przypadku konieczności sprowadzenia specjalistycznych części zamiennych termin ten nie może być dłuższy niż 28 dni, chyba, że Strony w oparciu o stosowny protokół konieczności zgodnie postanowią wydłużyć czas naprawy.</w:t>
      </w:r>
    </w:p>
    <w:p w14:paraId="693D9E8C" w14:textId="4ED1B259" w:rsidR="00BD7C86" w:rsidRPr="004947D8" w:rsidRDefault="00BD7C86" w:rsidP="00412F2D">
      <w:pPr>
        <w:pStyle w:val="Akapitzlist"/>
        <w:numPr>
          <w:ilvl w:val="0"/>
          <w:numId w:val="15"/>
        </w:numPr>
        <w:jc w:val="both"/>
        <w:rPr>
          <w:rFonts w:asciiTheme="minorHAnsi" w:hAnsiTheme="minorHAnsi" w:cstheme="minorHAnsi"/>
        </w:rPr>
      </w:pPr>
      <w:r w:rsidRPr="004947D8">
        <w:rPr>
          <w:rFonts w:asciiTheme="minorHAnsi" w:hAnsiTheme="minorHAnsi" w:cstheme="minorHAnsi"/>
        </w:rPr>
        <w:t xml:space="preserve">Wykonawca gwarantuje najwyższą jakość dostarczonego </w:t>
      </w:r>
      <w:r w:rsidR="001B206E" w:rsidRPr="004947D8">
        <w:rPr>
          <w:rFonts w:asciiTheme="minorHAnsi" w:hAnsiTheme="minorHAnsi" w:cstheme="minorHAnsi"/>
        </w:rPr>
        <w:t>przedmiotu umowy</w:t>
      </w:r>
      <w:r w:rsidRPr="004947D8">
        <w:rPr>
          <w:rFonts w:asciiTheme="minorHAnsi" w:hAnsiTheme="minorHAnsi" w:cstheme="minorHAnsi"/>
        </w:rPr>
        <w:t xml:space="preserve"> zgodnie ze specyfikacją techniczną,</w:t>
      </w:r>
    </w:p>
    <w:p w14:paraId="7BF84FC0" w14:textId="5DB3D706" w:rsidR="00BD7C86" w:rsidRPr="004947D8" w:rsidRDefault="00BD7C86" w:rsidP="00412F2D">
      <w:pPr>
        <w:pStyle w:val="Akapitzlist"/>
        <w:numPr>
          <w:ilvl w:val="0"/>
          <w:numId w:val="15"/>
        </w:numPr>
        <w:jc w:val="both"/>
        <w:rPr>
          <w:rFonts w:asciiTheme="minorHAnsi" w:hAnsiTheme="minorHAnsi" w:cstheme="minorHAnsi"/>
        </w:rPr>
      </w:pPr>
      <w:r w:rsidRPr="004947D8">
        <w:rPr>
          <w:rFonts w:asciiTheme="minorHAnsi" w:hAnsiTheme="minorHAnsi" w:cstheme="minorHAnsi"/>
        </w:rPr>
        <w:t xml:space="preserve">Bieg terminu gwarancji rozpoczyna się w dniu następnym, po odbiorze </w:t>
      </w:r>
      <w:r w:rsidR="001B206E" w:rsidRPr="004947D8">
        <w:rPr>
          <w:rFonts w:asciiTheme="minorHAnsi" w:hAnsiTheme="minorHAnsi" w:cstheme="minorHAnsi"/>
        </w:rPr>
        <w:t>przedmiotu umowy</w:t>
      </w:r>
      <w:r w:rsidRPr="004947D8">
        <w:rPr>
          <w:rFonts w:asciiTheme="minorHAnsi" w:hAnsiTheme="minorHAnsi" w:cstheme="minorHAnsi"/>
        </w:rPr>
        <w:t>, przy czym w przypadku wymiany wadliwego przedmiotu umowy (jego elementu lub modułu) na nowy albo dokonania usunięcia istotnej wady (usterki) termin gwarancji biegnie na nowo od chwili ponownego dostarczenia Zamawiającemu naprawionych rzeczy (odpowiednio nośnika, prototypu modułu albo jego danego elementu).</w:t>
      </w:r>
    </w:p>
    <w:p w14:paraId="0018725D" w14:textId="77777777" w:rsidR="00BD7C86" w:rsidRPr="004947D8" w:rsidRDefault="00BD7C86" w:rsidP="00412F2D">
      <w:pPr>
        <w:pStyle w:val="Akapitzlist"/>
        <w:numPr>
          <w:ilvl w:val="0"/>
          <w:numId w:val="15"/>
        </w:numPr>
        <w:jc w:val="both"/>
        <w:rPr>
          <w:rFonts w:asciiTheme="minorHAnsi" w:hAnsiTheme="minorHAnsi" w:cstheme="minorHAnsi"/>
        </w:rPr>
      </w:pPr>
      <w:r w:rsidRPr="004947D8">
        <w:rPr>
          <w:rFonts w:asciiTheme="minorHAnsi" w:hAnsiTheme="minorHAnsi" w:cstheme="minorHAnsi"/>
        </w:rPr>
        <w:t>Okres gwarancji ulega automatycznie przedłużeniu o okres naprawy, tj. czas liczony od zgłoszenia do usunięcia awarii czy usterki określony w ust. 6 niniejszego paragrafu umowy.</w:t>
      </w:r>
    </w:p>
    <w:p w14:paraId="44E805C5" w14:textId="574CE116" w:rsidR="00BD7C86" w:rsidRPr="004947D8" w:rsidRDefault="00BD7C86" w:rsidP="00412F2D">
      <w:pPr>
        <w:pStyle w:val="Akapitzlist"/>
        <w:numPr>
          <w:ilvl w:val="0"/>
          <w:numId w:val="15"/>
        </w:numPr>
        <w:jc w:val="both"/>
        <w:rPr>
          <w:rFonts w:asciiTheme="minorHAnsi" w:hAnsiTheme="minorHAnsi" w:cstheme="minorHAnsi"/>
        </w:rPr>
      </w:pPr>
      <w:r w:rsidRPr="004947D8">
        <w:rPr>
          <w:rFonts w:asciiTheme="minorHAnsi" w:hAnsiTheme="minorHAnsi" w:cstheme="minorHAnsi"/>
        </w:rPr>
        <w:t xml:space="preserve">Zamawiający może wykonywać uprawnienia z tytułu rękojmi za wady fizyczne rzeczy niezależnie od uprawnień wynikających z gwarancji. Uprawnienia </w:t>
      </w:r>
      <w:r w:rsidRPr="004947D8">
        <w:rPr>
          <w:rFonts w:asciiTheme="minorHAnsi" w:hAnsiTheme="minorHAnsi" w:cstheme="minorHAnsi"/>
          <w:b/>
        </w:rPr>
        <w:t>z tytułu rękojmi za wady fizyczne wygasają po upływie 24 miesięcy</w:t>
      </w:r>
      <w:r w:rsidRPr="004947D8">
        <w:rPr>
          <w:rFonts w:asciiTheme="minorHAnsi" w:hAnsiTheme="minorHAnsi" w:cstheme="minorHAnsi"/>
        </w:rPr>
        <w:t xml:space="preserve"> od momentu dostarczenia Zamawiającemu </w:t>
      </w:r>
      <w:r w:rsidR="001B206E" w:rsidRPr="004947D8">
        <w:rPr>
          <w:rFonts w:asciiTheme="minorHAnsi" w:hAnsiTheme="minorHAnsi" w:cstheme="minorHAnsi"/>
        </w:rPr>
        <w:t xml:space="preserve">przedmiotu umowy </w:t>
      </w:r>
      <w:r w:rsidRPr="004947D8">
        <w:rPr>
          <w:rFonts w:asciiTheme="minorHAnsi" w:hAnsiTheme="minorHAnsi" w:cstheme="minorHAnsi"/>
        </w:rPr>
        <w:t>lub jego elementu potwierdzonego podpisanym stosownych protokołem zdawczo-odbiorczym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143221F3" w14:textId="77777777" w:rsidR="00BD7C86" w:rsidRPr="004947D8" w:rsidRDefault="00BD7C86" w:rsidP="00412F2D">
      <w:pPr>
        <w:pStyle w:val="Akapitzlist"/>
        <w:numPr>
          <w:ilvl w:val="0"/>
          <w:numId w:val="15"/>
        </w:numPr>
        <w:jc w:val="both"/>
        <w:rPr>
          <w:rFonts w:asciiTheme="minorHAnsi" w:hAnsiTheme="minorHAnsi" w:cstheme="minorHAnsi"/>
        </w:rPr>
      </w:pPr>
      <w:r w:rsidRPr="004947D8">
        <w:rPr>
          <w:rFonts w:asciiTheme="minorHAnsi" w:hAnsiTheme="minorHAnsi" w:cstheme="minorHAnsi"/>
        </w:rPr>
        <w:t>Zamawiający w ramach wykonywania uprawnień z tytułu rękojmi za wady fizyczne rzeczy, będzie domagał się w szczególności w razie wadliwego montażu prototypu modułu lub jego elementu przez Wykonawcę, jej demontażu i ponownego zamontowania po dokonaniu wymiany na wolną od wad lub usunięciu wady. W razie niewykonania tego obowiązku przez Wykonawcę zapis ust. 12 niniejszego paragrafu umowy stosuje się odpowiednio.</w:t>
      </w:r>
    </w:p>
    <w:p w14:paraId="624D1E0C" w14:textId="77777777" w:rsidR="00BD7C86" w:rsidRPr="004947D8" w:rsidRDefault="00BD7C86" w:rsidP="00412F2D">
      <w:pPr>
        <w:pStyle w:val="Akapitzlist"/>
        <w:numPr>
          <w:ilvl w:val="0"/>
          <w:numId w:val="15"/>
        </w:numPr>
        <w:jc w:val="both"/>
        <w:rPr>
          <w:rFonts w:asciiTheme="minorHAnsi" w:hAnsiTheme="minorHAnsi" w:cstheme="minorHAnsi"/>
        </w:rPr>
      </w:pPr>
      <w:r w:rsidRPr="004947D8">
        <w:rPr>
          <w:rFonts w:asciiTheme="minorHAnsi" w:hAnsiTheme="minorHAnsi" w:cstheme="minorHAnsi"/>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4386AA18" w14:textId="77777777" w:rsidR="00BD7C86" w:rsidRPr="004947D8" w:rsidRDefault="00BD7C86" w:rsidP="00412F2D">
      <w:pPr>
        <w:pStyle w:val="Akapitzlist"/>
        <w:numPr>
          <w:ilvl w:val="0"/>
          <w:numId w:val="15"/>
        </w:numPr>
        <w:jc w:val="both"/>
        <w:rPr>
          <w:rFonts w:asciiTheme="minorHAnsi" w:hAnsiTheme="minorHAnsi" w:cstheme="minorHAnsi"/>
        </w:rPr>
      </w:pPr>
      <w:r w:rsidRPr="004947D8">
        <w:rPr>
          <w:rFonts w:asciiTheme="minorHAnsi" w:hAnsiTheme="minorHAnsi" w:cstheme="minorHAnsi"/>
        </w:rPr>
        <w:t>Zamawiający zobowiązuje się dotrzymywać podstawowych warunków eksploatacji określonych przez Wykonawcę w zapisach oświadczenia gwaranta zawartego w dokumentach gwarancyjnych lub instrukcjach eksploatacji dostarczonych przez Wykonawcę, w zakresie w jakim nie jest ono sprzeczne z postanowieniami niniejszego paragrafu umowy.</w:t>
      </w:r>
    </w:p>
    <w:p w14:paraId="51B8FBA7" w14:textId="77777777" w:rsidR="00C949A1" w:rsidRPr="00412F2D" w:rsidRDefault="00C949A1" w:rsidP="00412F2D">
      <w:pPr>
        <w:spacing w:afterLines="0" w:after="0"/>
        <w:rPr>
          <w:rFonts w:asciiTheme="minorHAnsi" w:hAnsiTheme="minorHAnsi"/>
          <w:sz w:val="24"/>
        </w:rPr>
      </w:pPr>
    </w:p>
    <w:p w14:paraId="409B1E31" w14:textId="1AB927CC" w:rsidR="00C949A1" w:rsidRPr="00412F2D" w:rsidRDefault="00C949A1" w:rsidP="00412F2D">
      <w:pPr>
        <w:pBdr>
          <w:top w:val="nil"/>
          <w:left w:val="nil"/>
          <w:bottom w:val="nil"/>
          <w:right w:val="nil"/>
          <w:between w:val="nil"/>
          <w:bar w:val="nil"/>
        </w:pBdr>
        <w:spacing w:afterLines="0" w:after="0"/>
        <w:jc w:val="center"/>
        <w:rPr>
          <w:rFonts w:asciiTheme="minorHAnsi" w:hAnsiTheme="minorHAnsi"/>
          <w:b/>
          <w:color w:val="000000"/>
          <w:sz w:val="24"/>
          <w:u w:color="000000"/>
          <w:bdr w:val="nil"/>
          <w:lang w:val="en-US"/>
        </w:rPr>
      </w:pPr>
      <w:r w:rsidRPr="00412F2D">
        <w:rPr>
          <w:rFonts w:asciiTheme="minorHAnsi" w:hAnsiTheme="minorHAnsi"/>
          <w:b/>
          <w:color w:val="000000"/>
          <w:sz w:val="24"/>
          <w:u w:color="000000"/>
          <w:bdr w:val="nil"/>
          <w:lang w:val="en-US"/>
        </w:rPr>
        <w:t xml:space="preserve">§ </w:t>
      </w:r>
      <w:r w:rsidR="00BD7C86" w:rsidRPr="00412F2D">
        <w:rPr>
          <w:rFonts w:asciiTheme="minorHAnsi" w:hAnsiTheme="minorHAnsi"/>
          <w:b/>
          <w:color w:val="000000"/>
          <w:sz w:val="24"/>
          <w:u w:color="000000"/>
          <w:bdr w:val="nil"/>
          <w:lang w:val="en-US"/>
        </w:rPr>
        <w:t>6</w:t>
      </w:r>
      <w:r w:rsidR="001322AC" w:rsidRPr="00412F2D">
        <w:rPr>
          <w:rFonts w:asciiTheme="minorHAnsi" w:hAnsiTheme="minorHAnsi"/>
          <w:b/>
          <w:color w:val="000000"/>
          <w:sz w:val="24"/>
          <w:u w:color="000000"/>
          <w:bdr w:val="nil"/>
          <w:lang w:val="en-US"/>
        </w:rPr>
        <w:t xml:space="preserve"> Prawa autorskie</w:t>
      </w:r>
    </w:p>
    <w:p w14:paraId="19E2268E" w14:textId="77777777" w:rsidR="00C949A1" w:rsidRPr="00412F2D" w:rsidRDefault="00C949A1" w:rsidP="00412F2D">
      <w:pPr>
        <w:pBdr>
          <w:top w:val="nil"/>
          <w:left w:val="nil"/>
          <w:bottom w:val="nil"/>
          <w:right w:val="nil"/>
          <w:between w:val="nil"/>
          <w:bar w:val="nil"/>
        </w:pBdr>
        <w:spacing w:afterLines="0" w:after="0"/>
        <w:rPr>
          <w:rFonts w:asciiTheme="minorHAnsi" w:hAnsiTheme="minorHAnsi"/>
          <w:color w:val="000000"/>
          <w:sz w:val="24"/>
          <w:u w:color="000000"/>
          <w:bdr w:val="nil"/>
          <w:lang w:val="en-US"/>
        </w:rPr>
      </w:pPr>
    </w:p>
    <w:p w14:paraId="13EDC684" w14:textId="3B63F603" w:rsidR="00C949A1" w:rsidRPr="00412F2D" w:rsidRDefault="00C949A1" w:rsidP="00412F2D">
      <w:pPr>
        <w:numPr>
          <w:ilvl w:val="0"/>
          <w:numId w:val="16"/>
        </w:numPr>
        <w:spacing w:afterLines="0" w:after="0"/>
        <w:rPr>
          <w:rFonts w:asciiTheme="minorHAnsi" w:hAnsiTheme="minorHAnsi"/>
          <w:sz w:val="24"/>
        </w:rPr>
      </w:pPr>
      <w:r w:rsidRPr="00412F2D">
        <w:rPr>
          <w:rFonts w:asciiTheme="minorHAnsi" w:hAnsiTheme="minorHAnsi"/>
          <w:sz w:val="24"/>
        </w:rPr>
        <w:t xml:space="preserve">Z chwilą </w:t>
      </w:r>
      <w:r w:rsidR="009B1366" w:rsidRPr="00412F2D">
        <w:rPr>
          <w:rFonts w:asciiTheme="minorHAnsi" w:hAnsiTheme="minorHAnsi"/>
          <w:sz w:val="24"/>
        </w:rPr>
        <w:t xml:space="preserve">odbioru </w:t>
      </w:r>
      <w:r w:rsidRPr="00412F2D">
        <w:rPr>
          <w:rFonts w:asciiTheme="minorHAnsi" w:hAnsiTheme="minorHAnsi"/>
          <w:sz w:val="24"/>
        </w:rPr>
        <w:t>przedmiotu umowy Zamawiającemu Wykonawca w ramach wynagrodzenia, o którym mowa w §4 ust. 2 umowy, przenosi na Zamawiającego autorskie prawa majątkowe do wszelkich utworów w rozumieniu ustawy z dnia 4 lutego 1994 r. o prawie autorskim i prawach pokrewnych, które powstały w związku z realizacją przedmiotu umowy, w szczególności do Raportu, zwanych dalej „Utworem”.</w:t>
      </w:r>
      <w:r w:rsidRPr="00412F2D">
        <w:rPr>
          <w:rFonts w:asciiTheme="minorHAnsi" w:hAnsiTheme="minorHAnsi"/>
          <w:strike/>
          <w:sz w:val="24"/>
        </w:rPr>
        <w:t xml:space="preserve"> </w:t>
      </w:r>
    </w:p>
    <w:p w14:paraId="23E580E2" w14:textId="77777777" w:rsidR="00C949A1" w:rsidRPr="00412F2D" w:rsidRDefault="00C949A1" w:rsidP="00412F2D">
      <w:pPr>
        <w:numPr>
          <w:ilvl w:val="0"/>
          <w:numId w:val="16"/>
        </w:numPr>
        <w:spacing w:afterLines="0" w:after="0"/>
        <w:rPr>
          <w:rFonts w:asciiTheme="minorHAnsi" w:hAnsiTheme="minorHAnsi"/>
          <w:sz w:val="24"/>
        </w:rPr>
      </w:pPr>
      <w:r w:rsidRPr="00412F2D">
        <w:rPr>
          <w:rFonts w:asciiTheme="minorHAnsi" w:hAnsiTheme="minorHAnsi"/>
          <w:sz w:val="24"/>
        </w:rPr>
        <w:t>Przeniesienie majątkowych praw autorskich, o którym mowa w ust. 1 powyżej, następuje na wszelkich znanych polach eksploatacji, w tym w szczególności na następujących polach eksploatacji:</w:t>
      </w:r>
    </w:p>
    <w:p w14:paraId="368E2A28" w14:textId="77777777" w:rsidR="00C949A1" w:rsidRPr="00412F2D" w:rsidRDefault="00C949A1" w:rsidP="00412F2D">
      <w:pPr>
        <w:pStyle w:val="Akapitzlist"/>
        <w:numPr>
          <w:ilvl w:val="1"/>
          <w:numId w:val="16"/>
        </w:numPr>
        <w:pBdr>
          <w:top w:val="nil"/>
          <w:left w:val="nil"/>
          <w:bottom w:val="nil"/>
          <w:right w:val="nil"/>
          <w:between w:val="nil"/>
        </w:pBdr>
        <w:ind w:left="709"/>
        <w:jc w:val="both"/>
        <w:rPr>
          <w:rFonts w:asciiTheme="minorHAnsi" w:hAnsiTheme="minorHAnsi"/>
        </w:rPr>
      </w:pPr>
      <w:r w:rsidRPr="00412F2D">
        <w:rPr>
          <w:rFonts w:asciiTheme="minorHAnsi" w:hAnsiTheme="minorHAnsi"/>
        </w:rPr>
        <w:t xml:space="preserve">trwałe lub czasowe zwielokrotnienie utworu w całości lub w części jakimikolwiek środkami i w jakiejkolwiek formie; </w:t>
      </w:r>
    </w:p>
    <w:p w14:paraId="06F40206" w14:textId="77777777" w:rsidR="00C949A1" w:rsidRPr="00412F2D" w:rsidRDefault="00C949A1" w:rsidP="00412F2D">
      <w:pPr>
        <w:pStyle w:val="Akapitzlist"/>
        <w:numPr>
          <w:ilvl w:val="1"/>
          <w:numId w:val="16"/>
        </w:numPr>
        <w:pBdr>
          <w:top w:val="nil"/>
          <w:left w:val="nil"/>
          <w:bottom w:val="nil"/>
          <w:right w:val="nil"/>
          <w:between w:val="nil"/>
        </w:pBdr>
        <w:ind w:left="709"/>
        <w:jc w:val="both"/>
        <w:rPr>
          <w:rFonts w:asciiTheme="minorHAnsi" w:hAnsiTheme="minorHAnsi"/>
        </w:rPr>
      </w:pPr>
      <w:r w:rsidRPr="00412F2D">
        <w:rPr>
          <w:rFonts w:asciiTheme="minorHAnsi" w:hAnsiTheme="minorHAnsi"/>
        </w:rPr>
        <w:t>tłumaczenie, przystosowywanie (w tym modyfikacji), zmiana układu lub jakichkolwiek inne zmiany w utworze (projekcie), z zachowaniem praw osoby, która tych zmian dokonała;</w:t>
      </w:r>
    </w:p>
    <w:p w14:paraId="59FE4A37" w14:textId="77777777" w:rsidR="00C949A1" w:rsidRPr="00412F2D" w:rsidRDefault="00C949A1" w:rsidP="00412F2D">
      <w:pPr>
        <w:pStyle w:val="Akapitzlist"/>
        <w:numPr>
          <w:ilvl w:val="1"/>
          <w:numId w:val="16"/>
        </w:numPr>
        <w:pBdr>
          <w:top w:val="nil"/>
          <w:left w:val="nil"/>
          <w:bottom w:val="nil"/>
          <w:right w:val="nil"/>
          <w:between w:val="nil"/>
        </w:pBdr>
        <w:ind w:left="709"/>
        <w:jc w:val="both"/>
        <w:rPr>
          <w:rFonts w:asciiTheme="minorHAnsi" w:hAnsiTheme="minorHAnsi"/>
        </w:rPr>
      </w:pPr>
      <w:r w:rsidRPr="00412F2D">
        <w:rPr>
          <w:rFonts w:asciiTheme="minorHAnsi" w:hAnsiTheme="minorHAnsi"/>
        </w:rPr>
        <w:t xml:space="preserve">utrwalanie i zwielokrotnianie utworu – wytwarzanie określoną techniką egzemplarzy utworu, </w:t>
      </w:r>
    </w:p>
    <w:p w14:paraId="0B71F600" w14:textId="77777777" w:rsidR="00C949A1" w:rsidRPr="00412F2D" w:rsidRDefault="00C949A1" w:rsidP="00412F2D">
      <w:pPr>
        <w:pStyle w:val="Akapitzlist"/>
        <w:numPr>
          <w:ilvl w:val="1"/>
          <w:numId w:val="16"/>
        </w:numPr>
        <w:pBdr>
          <w:top w:val="nil"/>
          <w:left w:val="nil"/>
          <w:bottom w:val="nil"/>
          <w:right w:val="nil"/>
          <w:between w:val="nil"/>
        </w:pBdr>
        <w:ind w:left="709"/>
        <w:jc w:val="both"/>
        <w:rPr>
          <w:rFonts w:asciiTheme="minorHAnsi" w:hAnsiTheme="minorHAnsi"/>
        </w:rPr>
      </w:pPr>
      <w:r w:rsidRPr="00412F2D">
        <w:rPr>
          <w:rFonts w:asciiTheme="minorHAnsi" w:hAnsiTheme="minorHAnsi"/>
        </w:rPr>
        <w:t>obrót oryginałem albo dodatkowymi egzemplarzami, użyczenie lub najem oryginału albo dodatkowych egzemplarzy;</w:t>
      </w:r>
    </w:p>
    <w:p w14:paraId="2DF7258F" w14:textId="77777777" w:rsidR="00C949A1" w:rsidRPr="00412F2D" w:rsidRDefault="00C949A1" w:rsidP="00412F2D">
      <w:pPr>
        <w:pStyle w:val="Akapitzlist"/>
        <w:numPr>
          <w:ilvl w:val="1"/>
          <w:numId w:val="16"/>
        </w:numPr>
        <w:pBdr>
          <w:top w:val="nil"/>
          <w:left w:val="nil"/>
          <w:bottom w:val="nil"/>
          <w:right w:val="nil"/>
          <w:between w:val="nil"/>
        </w:pBdr>
        <w:ind w:left="709"/>
        <w:jc w:val="both"/>
        <w:rPr>
          <w:rFonts w:asciiTheme="minorHAnsi" w:hAnsiTheme="minorHAnsi"/>
        </w:rPr>
      </w:pPr>
      <w:r w:rsidRPr="00412F2D">
        <w:rPr>
          <w:rFonts w:asciiTheme="minorHAnsi" w:hAnsiTheme="minorHAnsi"/>
        </w:rPr>
        <w:t>rozpowszechnianie utworu i informacji o utworze w sposób inny niż określony w punkcie poprzedzającym – publiczne wykonanie, wystawienie, wyświetlenie, odtworzenie oraz nadawanie i reemitowanie, a także publiczne udostępnianie utworu w taki sposób, aby każdy mógł mieć do niego dostęp w miejscu i w czasie przez siebie wybranym, w tym udostępniania w sieciach komputerowych lub Internecie;</w:t>
      </w:r>
    </w:p>
    <w:p w14:paraId="7D68A454" w14:textId="77777777" w:rsidR="00C949A1" w:rsidRPr="00412F2D" w:rsidRDefault="00C949A1" w:rsidP="00412F2D">
      <w:pPr>
        <w:pStyle w:val="Akapitzlist"/>
        <w:numPr>
          <w:ilvl w:val="1"/>
          <w:numId w:val="16"/>
        </w:numPr>
        <w:pBdr>
          <w:top w:val="nil"/>
          <w:left w:val="nil"/>
          <w:bottom w:val="nil"/>
          <w:right w:val="nil"/>
          <w:between w:val="nil"/>
        </w:pBdr>
        <w:ind w:left="709"/>
        <w:jc w:val="both"/>
        <w:rPr>
          <w:rFonts w:asciiTheme="minorHAnsi" w:hAnsiTheme="minorHAnsi"/>
        </w:rPr>
      </w:pPr>
      <w:r w:rsidRPr="00412F2D">
        <w:rPr>
          <w:rFonts w:asciiTheme="minorHAnsi" w:hAnsiTheme="minorHAnsi"/>
        </w:rPr>
        <w:t>przekształcanie formatu utworu na dowolny inny format;</w:t>
      </w:r>
    </w:p>
    <w:p w14:paraId="3275325D" w14:textId="77777777" w:rsidR="00C949A1" w:rsidRPr="00412F2D" w:rsidRDefault="00C949A1" w:rsidP="00412F2D">
      <w:pPr>
        <w:pStyle w:val="Akapitzlist"/>
        <w:numPr>
          <w:ilvl w:val="1"/>
          <w:numId w:val="16"/>
        </w:numPr>
        <w:pBdr>
          <w:top w:val="nil"/>
          <w:left w:val="nil"/>
          <w:bottom w:val="nil"/>
          <w:right w:val="nil"/>
          <w:between w:val="nil"/>
        </w:pBdr>
        <w:ind w:left="709"/>
        <w:jc w:val="both"/>
        <w:rPr>
          <w:rFonts w:asciiTheme="minorHAnsi" w:hAnsiTheme="minorHAnsi"/>
        </w:rPr>
      </w:pPr>
      <w:r w:rsidRPr="00412F2D">
        <w:rPr>
          <w:rFonts w:asciiTheme="minorHAnsi" w:hAnsiTheme="minorHAnsi"/>
        </w:rPr>
        <w:t>dokonywanie skrótów, cięć, montażu, tłumaczeń, korekt, przeróbek, zmian i adaptacji, w tym modyfikowanie całości lub części utworu, wprowadzanie jakichkolwiek zmian;</w:t>
      </w:r>
    </w:p>
    <w:p w14:paraId="5519D966" w14:textId="77777777" w:rsidR="00C949A1" w:rsidRPr="00412F2D" w:rsidRDefault="00C949A1" w:rsidP="00412F2D">
      <w:pPr>
        <w:pStyle w:val="Akapitzlist"/>
        <w:numPr>
          <w:ilvl w:val="1"/>
          <w:numId w:val="16"/>
        </w:numPr>
        <w:pBdr>
          <w:top w:val="nil"/>
          <w:left w:val="nil"/>
          <w:bottom w:val="nil"/>
          <w:right w:val="nil"/>
          <w:between w:val="nil"/>
        </w:pBdr>
        <w:ind w:left="709"/>
        <w:jc w:val="both"/>
        <w:rPr>
          <w:rFonts w:asciiTheme="minorHAnsi" w:hAnsiTheme="minorHAnsi"/>
        </w:rPr>
      </w:pPr>
      <w:r w:rsidRPr="00412F2D">
        <w:rPr>
          <w:rFonts w:asciiTheme="minorHAnsi" w:hAnsiTheme="minorHAnsi"/>
        </w:rPr>
        <w:t>wykorzystanie utworów na cele pozyskania dofinansowania;</w:t>
      </w:r>
    </w:p>
    <w:p w14:paraId="5BB6000F" w14:textId="77777777" w:rsidR="00C949A1" w:rsidRPr="00412F2D" w:rsidRDefault="00C949A1" w:rsidP="00412F2D">
      <w:pPr>
        <w:pStyle w:val="Akapitzlist"/>
        <w:numPr>
          <w:ilvl w:val="1"/>
          <w:numId w:val="16"/>
        </w:numPr>
        <w:pBdr>
          <w:top w:val="nil"/>
          <w:left w:val="nil"/>
          <w:bottom w:val="nil"/>
          <w:right w:val="nil"/>
          <w:between w:val="nil"/>
        </w:pBdr>
        <w:ind w:left="709"/>
        <w:jc w:val="both"/>
        <w:rPr>
          <w:rFonts w:asciiTheme="minorHAnsi" w:hAnsiTheme="minorHAnsi"/>
        </w:rPr>
      </w:pPr>
      <w:r w:rsidRPr="00412F2D">
        <w:rPr>
          <w:rFonts w:asciiTheme="minorHAnsi" w:hAnsiTheme="minorHAnsi"/>
        </w:rPr>
        <w:t>wdrożenie do prowadzenia działalności gospodarczej.</w:t>
      </w:r>
    </w:p>
    <w:p w14:paraId="702D2FC4" w14:textId="77777777" w:rsidR="00C949A1" w:rsidRPr="00412F2D" w:rsidRDefault="00C949A1" w:rsidP="00412F2D">
      <w:pPr>
        <w:numPr>
          <w:ilvl w:val="0"/>
          <w:numId w:val="16"/>
        </w:numPr>
        <w:spacing w:afterLines="0" w:after="0"/>
        <w:rPr>
          <w:rFonts w:asciiTheme="minorHAnsi" w:hAnsiTheme="minorHAnsi"/>
          <w:sz w:val="24"/>
        </w:rPr>
      </w:pPr>
      <w:r w:rsidRPr="00412F2D">
        <w:rPr>
          <w:rFonts w:asciiTheme="minorHAnsi" w:hAnsiTheme="minorHAnsi"/>
          <w:sz w:val="24"/>
        </w:rPr>
        <w:t xml:space="preserve">Ponadto, w ramach wynagrodzenia brutto określonego w § 4 ust. 2 umowy Wykonawca zezwala Zamawiającemu na korzystanie i rozporządzanie opracowaniami utworów (tzn. na wykonywanie prawa zależnego) oraz przenosi na Zamawiającego wyłączne prawo do zezwalania na korzystanie i rozporządzanie opracowaniami tymi utworami (wyłączne prawo do zezwalania na wykonywanie prawa zależnego), a dodatkowo zezwala na włączanie utworów i ich opracowań do innych utworów w sposób wybrany przez Zamawiającego; </w:t>
      </w:r>
    </w:p>
    <w:p w14:paraId="108E56C3" w14:textId="77777777" w:rsidR="00C949A1" w:rsidRPr="00412F2D" w:rsidRDefault="00C949A1" w:rsidP="00412F2D">
      <w:pPr>
        <w:numPr>
          <w:ilvl w:val="0"/>
          <w:numId w:val="16"/>
        </w:numPr>
        <w:spacing w:afterLines="0" w:after="0"/>
        <w:rPr>
          <w:rFonts w:asciiTheme="minorHAnsi" w:hAnsiTheme="minorHAnsi"/>
          <w:sz w:val="24"/>
        </w:rPr>
      </w:pPr>
      <w:r w:rsidRPr="00412F2D">
        <w:rPr>
          <w:rFonts w:asciiTheme="minorHAnsi" w:hAnsiTheme="minorHAnsi"/>
          <w:sz w:val="24"/>
        </w:rPr>
        <w:t>W celu uniknięcia jakichkolwiek wątpliwości Strony zgodnie potwierdzają, że dalszy obrót utworami przez Zamawiającego zgodnie z niniejszą umową nie powoduje obowiązku zapłaty wynagrodzenia podaną kwotę brutto określoną w § 4 ust. 2 umowy.</w:t>
      </w:r>
    </w:p>
    <w:p w14:paraId="3FA32153" w14:textId="285404E6" w:rsidR="00C949A1" w:rsidRPr="00412F2D" w:rsidRDefault="00C949A1" w:rsidP="00412F2D">
      <w:pPr>
        <w:numPr>
          <w:ilvl w:val="0"/>
          <w:numId w:val="16"/>
        </w:numPr>
        <w:spacing w:afterLines="0" w:after="0"/>
        <w:rPr>
          <w:rFonts w:asciiTheme="minorHAnsi" w:hAnsiTheme="minorHAnsi"/>
          <w:sz w:val="24"/>
        </w:rPr>
      </w:pPr>
      <w:r w:rsidRPr="00412F2D">
        <w:rPr>
          <w:rFonts w:asciiTheme="minorHAnsi" w:hAnsiTheme="minorHAnsi"/>
          <w:sz w:val="24"/>
        </w:rPr>
        <w:t>Skutek rozporządzający związany z przeniesieniem majątkowych praw autorskich na zasadach określonych w niniejszym paragrafie następować będzie z chwilą dokonania ich odbioru</w:t>
      </w:r>
      <w:r w:rsidR="00F577CC" w:rsidRPr="00412F2D">
        <w:rPr>
          <w:rFonts w:asciiTheme="minorHAnsi" w:hAnsiTheme="minorHAnsi"/>
          <w:sz w:val="24"/>
        </w:rPr>
        <w:t xml:space="preserve">, </w:t>
      </w:r>
      <w:r w:rsidRPr="00412F2D">
        <w:rPr>
          <w:rFonts w:asciiTheme="minorHAnsi" w:hAnsiTheme="minorHAnsi"/>
          <w:sz w:val="24"/>
        </w:rPr>
        <w:t>bez konieczności dokonywania dodatkowych czynności prawnych lub faktycznych.</w:t>
      </w:r>
    </w:p>
    <w:p w14:paraId="7042469D" w14:textId="77777777" w:rsidR="00C949A1" w:rsidRPr="00412F2D" w:rsidRDefault="00C949A1" w:rsidP="00412F2D">
      <w:pPr>
        <w:numPr>
          <w:ilvl w:val="0"/>
          <w:numId w:val="16"/>
        </w:numPr>
        <w:spacing w:afterLines="0" w:after="0"/>
        <w:rPr>
          <w:rFonts w:asciiTheme="minorHAnsi" w:hAnsiTheme="minorHAnsi"/>
          <w:sz w:val="24"/>
        </w:rPr>
      </w:pPr>
      <w:r w:rsidRPr="00412F2D">
        <w:rPr>
          <w:rFonts w:asciiTheme="minorHAnsi" w:hAnsiTheme="minorHAnsi"/>
          <w:sz w:val="24"/>
        </w:rPr>
        <w:t>Wykonawca w ramach wynagrodzenia brutto, o którym mowa w § 4 ust. 2 umowy, przenosi na Zamawiającego z dniem odbioru przedmiotu umowy prawa majątkowe do wszystkich przedmiotów prawa własności przemysłowej w rozumieniu ustawy z dnia 30 czerwca 2000 r. – Prawo własności przemysłowej, to jest prawa do uzyskania patentu na wynalazki, prawa ochronne na wzory użytkowe i prawa z rejestracji wzorów przemysłowych, które powstały w związku z realizacją przedmiotu umowy. Powyższe oznacza, że Zamawiającemu przysługuje wyłączne prawo zgłaszania przedmiotów prawa własności przemysłowej do ochrony prawnej, w szczególności patentowej. Wykonawca zobowiązany jest do powiadamiania Zamawiającego o stworzeniu przedmiotów prawa własności przemysłowej, dokonanych w związku z realizacją umowy, niezwłocznie po ich dokonaniu.</w:t>
      </w:r>
    </w:p>
    <w:p w14:paraId="399BF098" w14:textId="77777777" w:rsidR="00C949A1" w:rsidRPr="00412F2D" w:rsidRDefault="00C949A1" w:rsidP="00412F2D">
      <w:pPr>
        <w:numPr>
          <w:ilvl w:val="0"/>
          <w:numId w:val="16"/>
        </w:numPr>
        <w:spacing w:afterLines="0" w:after="0"/>
        <w:rPr>
          <w:rFonts w:asciiTheme="minorHAnsi" w:hAnsiTheme="minorHAnsi"/>
          <w:sz w:val="24"/>
        </w:rPr>
      </w:pPr>
      <w:r w:rsidRPr="00412F2D">
        <w:rPr>
          <w:rFonts w:asciiTheme="minorHAnsi" w:hAnsiTheme="minorHAnsi"/>
          <w:sz w:val="24"/>
        </w:rPr>
        <w:t>Wykonawcy przysługuje prawo wskazania twórców rozwiązania zgłaszanego przez Zamawiającego do ochrony prawnej zgodnie z ustawą z dnia 30 czerwca 2000 r – Prawo własności przemysłowej.</w:t>
      </w:r>
    </w:p>
    <w:p w14:paraId="2E69BEED" w14:textId="210EB65E" w:rsidR="00C949A1" w:rsidRPr="00412F2D" w:rsidRDefault="00C949A1" w:rsidP="00412F2D">
      <w:pPr>
        <w:numPr>
          <w:ilvl w:val="0"/>
          <w:numId w:val="16"/>
        </w:numPr>
        <w:spacing w:afterLines="0" w:after="0"/>
        <w:rPr>
          <w:rFonts w:asciiTheme="minorHAnsi" w:hAnsiTheme="minorHAnsi"/>
          <w:sz w:val="24"/>
        </w:rPr>
      </w:pPr>
      <w:r w:rsidRPr="00412F2D">
        <w:rPr>
          <w:rFonts w:asciiTheme="minorHAnsi" w:hAnsiTheme="minorHAnsi"/>
          <w:sz w:val="24"/>
        </w:rPr>
        <w:t>Wykonawca w ramach wynagrodzenia brutto, o którym mowa w § 4 ust. 2 umowy z dniem odbioru przedmiotu umowy przenosi na Zamawiającego własność wszelkich przedmiotów wykonanych w ramach wykonywania przedmiotu umowy.</w:t>
      </w:r>
    </w:p>
    <w:p w14:paraId="081DFA3E" w14:textId="77777777" w:rsidR="002007E4" w:rsidRPr="00412F2D" w:rsidRDefault="002007E4" w:rsidP="00412F2D">
      <w:pPr>
        <w:numPr>
          <w:ilvl w:val="0"/>
          <w:numId w:val="16"/>
        </w:numPr>
        <w:spacing w:afterLines="0" w:after="0"/>
        <w:rPr>
          <w:rFonts w:asciiTheme="minorHAnsi" w:eastAsia="Arial" w:hAnsiTheme="minorHAnsi"/>
          <w:sz w:val="24"/>
        </w:rPr>
      </w:pPr>
      <w:r w:rsidRPr="00412F2D">
        <w:rPr>
          <w:rFonts w:asciiTheme="minorHAnsi" w:eastAsia="Arial" w:hAnsiTheme="minorHAnsi"/>
          <w:sz w:val="24"/>
        </w:rPr>
        <w:t>Wykonawca oświadcza, że przedmiot umowy lub dany jego element wskazany § 1 ust. 1, stanowiący element przedmiotu niniejszego zamówienia, będzie wolny od wad prawnych w rozumieniu art. 556</w:t>
      </w:r>
      <w:r w:rsidRPr="00412F2D">
        <w:rPr>
          <w:rFonts w:asciiTheme="minorHAnsi" w:eastAsia="Arial" w:hAnsiTheme="minorHAnsi"/>
          <w:sz w:val="24"/>
          <w:vertAlign w:val="superscript"/>
        </w:rPr>
        <w:t>3</w:t>
      </w:r>
      <w:r w:rsidRPr="00412F2D">
        <w:rPr>
          <w:rFonts w:asciiTheme="minorHAnsi" w:eastAsia="Arial" w:hAnsiTheme="minorHAnsi"/>
          <w:sz w:val="24"/>
        </w:rPr>
        <w:t xml:space="preserve"> KC oraz nie będzie naruszał praw osób trzecich, które ograniczają możliwość ich wykorzystania zgodnie z umową i ich przeznaczeniem, a korzystanie takie nie będzie naruszać jakichkolwiek praw, w tym praw autorskich przysługujących osobom trzecim. W przypadku korzystania z komponentów stron trzecich, szczegółowa informacja dotycząca źródła oraz warunków licencyjnych zostanie przekazana razem z przedmiotem umowy w momencie podpisywania protokołu zdawczo-odbiorczego. W związku z powyższym Wykonawca oświadcza i potwierdza, że</w:t>
      </w:r>
    </w:p>
    <w:p w14:paraId="0115E103" w14:textId="77777777" w:rsidR="002007E4" w:rsidRPr="00412F2D" w:rsidRDefault="002007E4" w:rsidP="00412F2D">
      <w:pPr>
        <w:pStyle w:val="Akapitzlist"/>
        <w:numPr>
          <w:ilvl w:val="1"/>
          <w:numId w:val="16"/>
        </w:numPr>
        <w:ind w:left="709" w:right="113"/>
        <w:jc w:val="both"/>
        <w:rPr>
          <w:rFonts w:asciiTheme="minorHAnsi" w:eastAsia="Arial" w:hAnsiTheme="minorHAnsi"/>
        </w:rPr>
      </w:pPr>
      <w:r w:rsidRPr="00412F2D">
        <w:rPr>
          <w:rFonts w:asciiTheme="minorHAnsi" w:eastAsia="Arial" w:hAnsiTheme="minorHAnsi"/>
        </w:rPr>
        <w:t>przysługuje mu wyłączne i nieograniczone prawo autorskie do przedmiotu umowy lub danego jego elementu jako wyłącznemu jego twórcy albo posiada do niego wyłączne majątkowe prawa autorskie,</w:t>
      </w:r>
    </w:p>
    <w:p w14:paraId="3F65E451" w14:textId="77777777" w:rsidR="002007E4" w:rsidRPr="00412F2D" w:rsidRDefault="002007E4" w:rsidP="00412F2D">
      <w:pPr>
        <w:pStyle w:val="Akapitzlist"/>
        <w:numPr>
          <w:ilvl w:val="1"/>
          <w:numId w:val="16"/>
        </w:numPr>
        <w:ind w:left="709" w:right="-79"/>
        <w:jc w:val="both"/>
        <w:rPr>
          <w:rFonts w:asciiTheme="minorHAnsi" w:eastAsia="Arial" w:hAnsiTheme="minorHAnsi"/>
        </w:rPr>
      </w:pPr>
      <w:r w:rsidRPr="00412F2D">
        <w:rPr>
          <w:rFonts w:asciiTheme="minorHAnsi" w:eastAsia="Arial" w:hAnsiTheme="minorHAnsi"/>
        </w:rPr>
        <w:t>autorskie prawa majątkowe Wykonawcy do przedmiotu umowy lub danego jego elementu nie są obciążone żadnymi prawami osób trzecich oraz, że osoby trzecie nie zgłaszają żadnych roszczeń w odniesieniu do niego, jak również, że żadne ograniczenie w korzystaniu lub rozporządzaniu nim nie wynika z decyzji lub orzeczenia właściwego organu,</w:t>
      </w:r>
    </w:p>
    <w:p w14:paraId="42F4C20E" w14:textId="77777777" w:rsidR="002007E4" w:rsidRPr="00412F2D" w:rsidRDefault="002007E4" w:rsidP="00412F2D">
      <w:pPr>
        <w:pStyle w:val="Akapitzlist"/>
        <w:numPr>
          <w:ilvl w:val="1"/>
          <w:numId w:val="16"/>
        </w:numPr>
        <w:ind w:left="709" w:right="-79"/>
        <w:jc w:val="both"/>
        <w:rPr>
          <w:rFonts w:asciiTheme="minorHAnsi" w:eastAsia="Arial" w:hAnsiTheme="minorHAnsi"/>
        </w:rPr>
      </w:pPr>
      <w:r w:rsidRPr="00412F2D">
        <w:rPr>
          <w:rFonts w:asciiTheme="minorHAnsi" w:eastAsia="Arial" w:hAnsiTheme="minorHAnsi"/>
        </w:rPr>
        <w:t>przeniesienie na Zamawiającego całości autorskich praw majątkowych do przedmiotu umowy lub danego jego elementu, w tym prawa zależnego do niego, nie wymaga zgody jakiegokolwiek organu lub osoby trzeciej.</w:t>
      </w:r>
    </w:p>
    <w:p w14:paraId="42C57518" w14:textId="1E94452F" w:rsidR="002007E4" w:rsidRPr="00412F2D" w:rsidRDefault="002007E4" w:rsidP="00412F2D">
      <w:pPr>
        <w:numPr>
          <w:ilvl w:val="0"/>
          <w:numId w:val="16"/>
        </w:numPr>
        <w:spacing w:afterLines="0" w:after="0"/>
        <w:rPr>
          <w:rFonts w:asciiTheme="minorHAnsi" w:eastAsia="Arial" w:hAnsiTheme="minorHAnsi"/>
          <w:sz w:val="24"/>
        </w:rPr>
      </w:pPr>
      <w:r w:rsidRPr="00412F2D">
        <w:rPr>
          <w:rFonts w:asciiTheme="minorHAnsi" w:eastAsia="Arial" w:hAnsiTheme="minorHAnsi"/>
          <w:sz w:val="24"/>
        </w:rPr>
        <w:t xml:space="preserve">W razie, gdy osoba trzecia zgłosi roszczenie, iż korzystanie przez Zamawiającego z przedmiotu umowy albo jakiegokolwiek jego elementu narusza jej prawa, to jest przypadku, gdy przedmiot umowy lub jego dany element zostanie uznany za obarczony wadą prawną w rozumieniu ust. </w:t>
      </w:r>
      <w:r w:rsidR="00BF730F" w:rsidRPr="00412F2D">
        <w:rPr>
          <w:rFonts w:asciiTheme="minorHAnsi" w:eastAsia="Arial" w:hAnsiTheme="minorHAnsi"/>
          <w:sz w:val="24"/>
        </w:rPr>
        <w:t>9</w:t>
      </w:r>
      <w:r w:rsidRPr="00412F2D">
        <w:rPr>
          <w:rFonts w:asciiTheme="minorHAnsi" w:eastAsia="Arial" w:hAnsiTheme="minorHAnsi"/>
          <w:sz w:val="24"/>
        </w:rPr>
        <w:t xml:space="preserve"> powyżej: </w:t>
      </w:r>
    </w:p>
    <w:p w14:paraId="2C29E3AD" w14:textId="2140CF39" w:rsidR="002007E4" w:rsidRPr="00412F2D" w:rsidRDefault="002007E4" w:rsidP="00412F2D">
      <w:pPr>
        <w:pStyle w:val="Akapitzlist"/>
        <w:numPr>
          <w:ilvl w:val="1"/>
          <w:numId w:val="16"/>
        </w:numPr>
        <w:ind w:left="709" w:right="-79"/>
        <w:jc w:val="both"/>
        <w:rPr>
          <w:rFonts w:asciiTheme="minorHAnsi" w:eastAsia="Arial" w:hAnsiTheme="minorHAnsi"/>
        </w:rPr>
      </w:pPr>
      <w:r w:rsidRPr="00412F2D">
        <w:rPr>
          <w:rFonts w:asciiTheme="minorHAnsi" w:eastAsia="Arial" w:hAnsiTheme="minorHAnsi"/>
        </w:rPr>
        <w:t>Zamawiający niezwłocznie, nie później niż w ciągu 2 dni roboczych od dnia ich zgłoszenia, poinformuje Wykonawcę o takich roszczeniach;</w:t>
      </w:r>
    </w:p>
    <w:p w14:paraId="5E102209" w14:textId="77777777" w:rsidR="002007E4" w:rsidRPr="00412F2D" w:rsidRDefault="002007E4" w:rsidP="00412F2D">
      <w:pPr>
        <w:pStyle w:val="Akapitzlist"/>
        <w:numPr>
          <w:ilvl w:val="1"/>
          <w:numId w:val="16"/>
        </w:numPr>
        <w:ind w:left="709" w:right="-79"/>
        <w:jc w:val="both"/>
        <w:rPr>
          <w:rFonts w:asciiTheme="minorHAnsi" w:eastAsia="Arial" w:hAnsiTheme="minorHAnsi"/>
        </w:rPr>
      </w:pPr>
      <w:r w:rsidRPr="00412F2D">
        <w:rPr>
          <w:rFonts w:asciiTheme="minorHAnsi" w:eastAsia="Arial" w:hAnsiTheme="minorHAnsi"/>
        </w:rPr>
        <w:t>Wykonawca zobowiązany będzie do podjęcia wszelkich niezbędnych działań mających na celu zażegnanie sporu związanego z roszczeniami osób trzecich i w wypadku, gdy roszczenie osoby trzeciej będzie uzasadnione, poniesie w związku z podjętymi przez niego działaniami wszelkie koszty z tym związane oraz zrekompensuje koszty poniesione przez Zamawiającego;</w:t>
      </w:r>
    </w:p>
    <w:p w14:paraId="2BF6AA55" w14:textId="77777777" w:rsidR="002007E4" w:rsidRPr="00412F2D" w:rsidRDefault="002007E4" w:rsidP="00412F2D">
      <w:pPr>
        <w:pStyle w:val="Akapitzlist"/>
        <w:numPr>
          <w:ilvl w:val="1"/>
          <w:numId w:val="16"/>
        </w:numPr>
        <w:ind w:left="709" w:right="-79"/>
        <w:jc w:val="both"/>
        <w:rPr>
          <w:rFonts w:asciiTheme="minorHAnsi" w:eastAsia="Arial" w:hAnsiTheme="minorHAnsi"/>
        </w:rPr>
      </w:pPr>
      <w:r w:rsidRPr="00412F2D">
        <w:rPr>
          <w:rFonts w:asciiTheme="minorHAnsi" w:eastAsia="Arial" w:hAnsiTheme="minorHAnsi"/>
        </w:rPr>
        <w:t>w przypadku wytoczenia powództwa przeciwko podmiotom wskazanym wyżej, Wykonawca wstąpi do postępowania w charakterze strony pozwanej, a w razie braku takiej możliwości wystąpi z interwencją uboczną po stronie pozwanej oraz – w wypadku, gdy powództwo osoby trzeciej będzie uzasadnione - pokryje wszelkie koszty i odszkodowania związane z takim roszczeniem, w tym koszty obsługi prawnej;</w:t>
      </w:r>
    </w:p>
    <w:p w14:paraId="30F14A68" w14:textId="77777777" w:rsidR="002007E4" w:rsidRPr="00412F2D" w:rsidRDefault="002007E4" w:rsidP="00412F2D">
      <w:pPr>
        <w:pStyle w:val="Akapitzlist"/>
        <w:numPr>
          <w:ilvl w:val="1"/>
          <w:numId w:val="16"/>
        </w:numPr>
        <w:ind w:left="709" w:right="-79"/>
        <w:jc w:val="both"/>
        <w:rPr>
          <w:rFonts w:asciiTheme="minorHAnsi" w:eastAsia="Arial" w:hAnsiTheme="minorHAnsi"/>
        </w:rPr>
      </w:pPr>
      <w:r w:rsidRPr="00412F2D">
        <w:rPr>
          <w:rFonts w:asciiTheme="minorHAnsi" w:eastAsia="Arial" w:hAnsiTheme="minorHAnsi"/>
        </w:rPr>
        <w:t>w przypadku zawarcia ugody, Wykonawca pokryje wszelkie koszty i odszkodowania objęte ugodą, pod warunkiem, że Wykonawca wyraził zgodę na ostateczny kształt ugody i uczestniczył w ustalaniu jej warunków.</w:t>
      </w:r>
    </w:p>
    <w:p w14:paraId="33C05538" w14:textId="77777777" w:rsidR="002007E4" w:rsidRPr="00412F2D" w:rsidRDefault="002007E4" w:rsidP="00412F2D">
      <w:pPr>
        <w:numPr>
          <w:ilvl w:val="0"/>
          <w:numId w:val="16"/>
        </w:numPr>
        <w:spacing w:afterLines="0" w:after="0"/>
        <w:rPr>
          <w:rFonts w:asciiTheme="minorHAnsi" w:eastAsia="Arial" w:hAnsiTheme="minorHAnsi"/>
          <w:sz w:val="24"/>
        </w:rPr>
      </w:pPr>
      <w:r w:rsidRPr="00412F2D">
        <w:rPr>
          <w:rFonts w:asciiTheme="minorHAnsi" w:eastAsia="Arial" w:hAnsiTheme="minorHAnsi"/>
          <w:sz w:val="24"/>
        </w:rPr>
        <w:t>Jeżeli Zamawiający uniknął utraty w całości lub w części przedmiotu umowy (co do danego jego elementu) albo skutków jego obciążenia na korzyść osoby trzeciej, Wykonawca będzie wolny od odpowiedzialności z tytułu rękojmi za wady prawne, z chwilą zwrotu Zamawiającemu zapłaconej wcześniej przez niego sumy lub wartości spełnionego świadczenia wraz z odsetkami i kosztami na rzecz osoby trzeciej.</w:t>
      </w:r>
    </w:p>
    <w:p w14:paraId="74920C39" w14:textId="77777777" w:rsidR="002007E4" w:rsidRPr="00412F2D" w:rsidRDefault="002007E4" w:rsidP="00412F2D">
      <w:pPr>
        <w:numPr>
          <w:ilvl w:val="0"/>
          <w:numId w:val="16"/>
        </w:numPr>
        <w:spacing w:afterLines="0" w:after="0"/>
        <w:rPr>
          <w:rFonts w:asciiTheme="minorHAnsi" w:eastAsia="Arial" w:hAnsiTheme="minorHAnsi"/>
          <w:sz w:val="24"/>
        </w:rPr>
      </w:pPr>
      <w:r w:rsidRPr="00412F2D">
        <w:rPr>
          <w:rFonts w:asciiTheme="minorHAnsi" w:eastAsia="Arial" w:hAnsiTheme="minorHAnsi"/>
          <w:sz w:val="24"/>
        </w:rPr>
        <w:t>Jeżeli z powodu wady prawnej przedmiotu umowy Zamawiający był zobowiązany wydać go osobie trzeciej Wykonawca zwróci Zamawiającemu odpowiednią część wynagrodzenia brutto wskazanego w § 4 ust. 2 umowy w wysokości stanowiącej wartość wadliwego przedmiotu umowy.</w:t>
      </w:r>
    </w:p>
    <w:p w14:paraId="21EBE078" w14:textId="77777777" w:rsidR="002007E4" w:rsidRPr="00412F2D" w:rsidRDefault="002007E4" w:rsidP="00412F2D">
      <w:pPr>
        <w:numPr>
          <w:ilvl w:val="0"/>
          <w:numId w:val="16"/>
        </w:numPr>
        <w:spacing w:afterLines="0" w:after="0"/>
        <w:rPr>
          <w:rFonts w:asciiTheme="minorHAnsi" w:eastAsia="Arial" w:hAnsiTheme="minorHAnsi"/>
          <w:sz w:val="24"/>
        </w:rPr>
      </w:pPr>
      <w:r w:rsidRPr="00412F2D">
        <w:rPr>
          <w:rFonts w:asciiTheme="minorHAnsi" w:eastAsia="Arial" w:hAnsiTheme="minorHAnsi"/>
          <w:sz w:val="24"/>
        </w:rPr>
        <w:t>Wykonawca udziela 12 miesięcznej rękojmi za wady prawne przedmiotu umowy lub danego jego elementu, liczone od dnia, w którym Zamawiający dowiedział się o istnieniu wady prawnej, a jeżeli dowiedział się on o istnieniu wady dopiero na skutek powództwa osoby trzeciej – od dnia, w którym orzeczenie wydane w sporze z osobą trzecią stało się prawomocne.</w:t>
      </w:r>
    </w:p>
    <w:p w14:paraId="710F1583" w14:textId="77777777" w:rsidR="002007E4" w:rsidRPr="00412F2D" w:rsidRDefault="002007E4" w:rsidP="00412F2D">
      <w:pPr>
        <w:numPr>
          <w:ilvl w:val="0"/>
          <w:numId w:val="16"/>
        </w:numPr>
        <w:spacing w:afterLines="0" w:after="0"/>
        <w:rPr>
          <w:rFonts w:asciiTheme="minorHAnsi" w:eastAsia="Arial" w:hAnsiTheme="minorHAnsi"/>
          <w:sz w:val="24"/>
        </w:rPr>
      </w:pPr>
      <w:r w:rsidRPr="00412F2D">
        <w:rPr>
          <w:rFonts w:asciiTheme="minorHAnsi" w:eastAsia="Arial" w:hAnsiTheme="minorHAnsi"/>
          <w:sz w:val="24"/>
        </w:rPr>
        <w:t xml:space="preserve">Niezależnie od uprawnień wynikających z powyższych postanowień niniejszej umowy, jeżeli sąd w wydanym prawomocnym wyroku stwierdzi, że przedmiot umowy lub dany jego element ma wady prawne, Zamawiający może od umowy odstąpić i żądać naprawienia poniesionej rzeczywistej szkody. </w:t>
      </w:r>
    </w:p>
    <w:p w14:paraId="6AB92C16" w14:textId="77777777" w:rsidR="002007E4" w:rsidRPr="00412F2D" w:rsidRDefault="002007E4" w:rsidP="00412F2D">
      <w:pPr>
        <w:numPr>
          <w:ilvl w:val="0"/>
          <w:numId w:val="16"/>
        </w:numPr>
        <w:spacing w:afterLines="0" w:after="0"/>
        <w:rPr>
          <w:rFonts w:asciiTheme="minorHAnsi" w:eastAsia="Arial" w:hAnsiTheme="minorHAnsi"/>
          <w:sz w:val="24"/>
        </w:rPr>
      </w:pPr>
      <w:r w:rsidRPr="00412F2D">
        <w:rPr>
          <w:rFonts w:asciiTheme="minorHAnsi" w:eastAsia="Arial" w:hAnsiTheme="minorHAnsi"/>
          <w:sz w:val="24"/>
        </w:rPr>
        <w:t>Do zasad odpowiedzialności Wykonawcy za wady prawne przedmiotu umowy lub danego jego elementu, w zakresie nieuregulowanym postanowieniami niniejszego paragrafu umowy stosuje się art. 55 ustawy z dnia 4 lutego 1994 r. o prawie autorskim i prawach pokrewnych (t. j. Dz. U. 2021 poz. 1062 ze zm.) oraz Działu II Tytułu XI Księgi III ustawy z dnia 23 kwietnia 1964 r. – Kodeks cywilny (t. j. Dz. U. 2022 poz. 1360 ze zm.).</w:t>
      </w:r>
    </w:p>
    <w:p w14:paraId="29CE5D6B" w14:textId="77777777" w:rsidR="00C949A1" w:rsidRPr="00412F2D" w:rsidRDefault="00C949A1" w:rsidP="00412F2D">
      <w:pPr>
        <w:pBdr>
          <w:top w:val="nil"/>
          <w:left w:val="nil"/>
          <w:bottom w:val="nil"/>
          <w:right w:val="nil"/>
          <w:between w:val="nil"/>
          <w:bar w:val="nil"/>
        </w:pBdr>
        <w:spacing w:afterLines="0" w:after="0"/>
        <w:rPr>
          <w:rFonts w:asciiTheme="minorHAnsi" w:hAnsiTheme="minorHAnsi"/>
          <w:color w:val="000000"/>
          <w:sz w:val="24"/>
          <w:u w:color="000000"/>
          <w:bdr w:val="nil"/>
        </w:rPr>
      </w:pPr>
    </w:p>
    <w:p w14:paraId="6CE2AB1C" w14:textId="5B735564" w:rsidR="00C949A1" w:rsidRPr="00412F2D" w:rsidRDefault="00C949A1" w:rsidP="00412F2D">
      <w:pPr>
        <w:pBdr>
          <w:top w:val="nil"/>
          <w:left w:val="nil"/>
          <w:bottom w:val="nil"/>
          <w:right w:val="nil"/>
          <w:between w:val="nil"/>
          <w:bar w:val="nil"/>
        </w:pBdr>
        <w:spacing w:afterLines="0" w:after="0"/>
        <w:jc w:val="center"/>
        <w:rPr>
          <w:rFonts w:asciiTheme="minorHAnsi" w:hAnsiTheme="minorHAnsi"/>
          <w:b/>
          <w:color w:val="000000"/>
          <w:sz w:val="24"/>
          <w:u w:color="000000"/>
          <w:bdr w:val="nil"/>
        </w:rPr>
      </w:pPr>
      <w:r w:rsidRPr="00412F2D">
        <w:rPr>
          <w:rFonts w:asciiTheme="minorHAnsi" w:hAnsiTheme="minorHAnsi"/>
          <w:b/>
          <w:color w:val="000000"/>
          <w:sz w:val="24"/>
          <w:u w:color="000000"/>
          <w:bdr w:val="nil"/>
        </w:rPr>
        <w:t xml:space="preserve">§ </w:t>
      </w:r>
      <w:r w:rsidR="00D36117" w:rsidRPr="00412F2D">
        <w:rPr>
          <w:rFonts w:asciiTheme="minorHAnsi" w:hAnsiTheme="minorHAnsi"/>
          <w:b/>
          <w:color w:val="000000"/>
          <w:sz w:val="24"/>
          <w:u w:color="000000"/>
          <w:bdr w:val="nil"/>
        </w:rPr>
        <w:t>7</w:t>
      </w:r>
      <w:r w:rsidR="001322AC" w:rsidRPr="00412F2D">
        <w:rPr>
          <w:rFonts w:asciiTheme="minorHAnsi" w:hAnsiTheme="minorHAnsi"/>
          <w:b/>
          <w:color w:val="000000"/>
          <w:sz w:val="24"/>
          <w:u w:color="000000"/>
          <w:bdr w:val="nil"/>
        </w:rPr>
        <w:t xml:space="preserve"> Wykonanie</w:t>
      </w:r>
    </w:p>
    <w:p w14:paraId="4ECB37D3" w14:textId="77777777" w:rsidR="00C949A1" w:rsidRPr="00412F2D" w:rsidRDefault="00C949A1" w:rsidP="00412F2D">
      <w:pPr>
        <w:pBdr>
          <w:top w:val="nil"/>
          <w:left w:val="nil"/>
          <w:bottom w:val="nil"/>
          <w:right w:val="nil"/>
          <w:between w:val="nil"/>
          <w:bar w:val="nil"/>
        </w:pBdr>
        <w:spacing w:afterLines="0" w:after="0"/>
        <w:rPr>
          <w:rFonts w:asciiTheme="minorHAnsi" w:hAnsiTheme="minorHAnsi"/>
          <w:color w:val="000000"/>
          <w:sz w:val="24"/>
          <w:u w:color="000000"/>
          <w:bdr w:val="nil"/>
        </w:rPr>
      </w:pPr>
    </w:p>
    <w:p w14:paraId="65296DCB" w14:textId="77777777" w:rsidR="00C949A1" w:rsidRPr="00606C47" w:rsidRDefault="00C949A1" w:rsidP="00412F2D">
      <w:pPr>
        <w:pStyle w:val="Akapitzlist"/>
        <w:numPr>
          <w:ilvl w:val="0"/>
          <w:numId w:val="17"/>
        </w:numPr>
        <w:ind w:left="360"/>
        <w:jc w:val="both"/>
        <w:rPr>
          <w:rFonts w:asciiTheme="minorHAnsi" w:hAnsiTheme="minorHAnsi" w:cstheme="minorHAnsi"/>
        </w:rPr>
      </w:pPr>
      <w:r w:rsidRPr="00606C47">
        <w:rPr>
          <w:rFonts w:asciiTheme="minorHAnsi" w:hAnsiTheme="minorHAnsi" w:cstheme="minorHAnsi"/>
        </w:rPr>
        <w:t xml:space="preserve">Wykonawca nie może powierzyć wykonania czynności objętych niniejszą umową stronie trzeciej, bez uprzedniej pisemnej zgody Zamawiającego. </w:t>
      </w:r>
    </w:p>
    <w:p w14:paraId="01660447" w14:textId="77777777" w:rsidR="00C949A1" w:rsidRPr="00606C47" w:rsidRDefault="00C949A1" w:rsidP="00412F2D">
      <w:pPr>
        <w:pStyle w:val="Akapitzlist"/>
        <w:numPr>
          <w:ilvl w:val="0"/>
          <w:numId w:val="17"/>
        </w:numPr>
        <w:ind w:left="360"/>
        <w:jc w:val="both"/>
        <w:rPr>
          <w:rFonts w:asciiTheme="minorHAnsi" w:hAnsiTheme="minorHAnsi" w:cstheme="minorHAnsi"/>
        </w:rPr>
      </w:pPr>
      <w:r w:rsidRPr="00606C47">
        <w:rPr>
          <w:rFonts w:asciiTheme="minorHAnsi" w:hAnsiTheme="minorHAnsi" w:cstheme="minorHAnsi"/>
        </w:rPr>
        <w:t xml:space="preserve">Wykonawca zobowiązuje się do zachowania w tajemnicy wszelkich Informacji Poufnych uzyskanych od Zamawiającego. Strony uzgadniają, iż dla celów niniejszej umowy pojęcie „Informacje Poufne” oznaczają wszelkie informacje, wiedzę, know-how, dane finansowe, handlowe, techniczne, operacyjne, a także badania, analizy, opracowania i plany dotyczące działalności Uniwersytetu Jagiellońskiego z wyjątkiem tych, które w chwili ich przekazania Wykonawcy zostaną wyraźnie określone przez Zamawiającego jako nie objęte poufnością. Wykonawca nie będzie wykorzystywać takich informacji dla jakichkolwiek innych celów niż realizacja niniejszej umowy. </w:t>
      </w:r>
    </w:p>
    <w:p w14:paraId="41BED11D" w14:textId="77777777" w:rsidR="00C949A1" w:rsidRPr="00606C47" w:rsidRDefault="00C949A1" w:rsidP="00412F2D">
      <w:pPr>
        <w:pStyle w:val="Akapitzlist"/>
        <w:numPr>
          <w:ilvl w:val="0"/>
          <w:numId w:val="17"/>
        </w:numPr>
        <w:ind w:left="360"/>
        <w:jc w:val="both"/>
        <w:rPr>
          <w:rFonts w:asciiTheme="minorHAnsi" w:hAnsiTheme="minorHAnsi" w:cstheme="minorHAnsi"/>
        </w:rPr>
      </w:pPr>
      <w:r w:rsidRPr="00606C47">
        <w:rPr>
          <w:rFonts w:asciiTheme="minorHAnsi" w:hAnsiTheme="minorHAnsi" w:cstheme="minorHAnsi"/>
        </w:rPr>
        <w:t>Postanowień ust. 2 niniejszego paragrafu umowy, nie stosuje się do informacji:</w:t>
      </w:r>
    </w:p>
    <w:p w14:paraId="50691DA7" w14:textId="77777777" w:rsidR="00C949A1" w:rsidRPr="00412F2D" w:rsidRDefault="00C949A1" w:rsidP="00412F2D">
      <w:pPr>
        <w:pStyle w:val="Akapitzlist"/>
        <w:numPr>
          <w:ilvl w:val="1"/>
          <w:numId w:val="17"/>
        </w:numPr>
        <w:spacing w:after="120"/>
        <w:ind w:left="774"/>
        <w:jc w:val="both"/>
        <w:rPr>
          <w:rFonts w:asciiTheme="minorHAnsi" w:hAnsiTheme="minorHAnsi"/>
        </w:rPr>
      </w:pPr>
      <w:r w:rsidRPr="00412F2D">
        <w:rPr>
          <w:rFonts w:asciiTheme="minorHAnsi" w:hAnsiTheme="minorHAnsi"/>
        </w:rPr>
        <w:t>podlegających ujawnieniu organowi państwowemu, właściwemu sądowi lub innemu podmiotowi zgodnie z powszechnie obowiązującymi przepisami prawa;</w:t>
      </w:r>
    </w:p>
    <w:p w14:paraId="6BA365FC" w14:textId="77777777" w:rsidR="00C949A1" w:rsidRPr="00412F2D" w:rsidRDefault="00C949A1" w:rsidP="00412F2D">
      <w:pPr>
        <w:pStyle w:val="Akapitzlist"/>
        <w:numPr>
          <w:ilvl w:val="1"/>
          <w:numId w:val="17"/>
        </w:numPr>
        <w:spacing w:after="120"/>
        <w:ind w:left="774"/>
        <w:jc w:val="both"/>
        <w:rPr>
          <w:rFonts w:asciiTheme="minorHAnsi" w:hAnsiTheme="minorHAnsi"/>
        </w:rPr>
      </w:pPr>
      <w:r w:rsidRPr="00412F2D">
        <w:rPr>
          <w:rFonts w:asciiTheme="minorHAnsi" w:hAnsiTheme="minorHAnsi"/>
        </w:rPr>
        <w:t>uzgodnionych na piśmie pomiędzy Stronami jako podlegające ujawnieniu.</w:t>
      </w:r>
    </w:p>
    <w:p w14:paraId="768C57F9" w14:textId="77777777" w:rsidR="00C949A1" w:rsidRPr="00606C47" w:rsidRDefault="00C949A1" w:rsidP="00412F2D">
      <w:pPr>
        <w:pStyle w:val="Akapitzlist"/>
        <w:numPr>
          <w:ilvl w:val="0"/>
          <w:numId w:val="17"/>
        </w:numPr>
        <w:ind w:left="360"/>
        <w:jc w:val="both"/>
        <w:rPr>
          <w:rFonts w:asciiTheme="minorHAnsi" w:hAnsiTheme="minorHAnsi" w:cstheme="minorHAnsi"/>
        </w:rPr>
      </w:pPr>
      <w:r w:rsidRPr="00606C47">
        <w:rPr>
          <w:rFonts w:asciiTheme="minorHAnsi" w:hAnsiTheme="minorHAnsi" w:cstheme="minorHAnsi"/>
        </w:rPr>
        <w:t>Wykonawca zobowiązany jest do zachowania poufności zgodnie z postanowieniami niniejszego paragrafu w terminie 5 (pięciu) lat od daty zawarcia umowy.</w:t>
      </w:r>
    </w:p>
    <w:p w14:paraId="0117ED29" w14:textId="77777777" w:rsidR="00C949A1" w:rsidRPr="00606C47" w:rsidRDefault="00C949A1" w:rsidP="00412F2D">
      <w:pPr>
        <w:pStyle w:val="Akapitzlist"/>
        <w:numPr>
          <w:ilvl w:val="0"/>
          <w:numId w:val="17"/>
        </w:numPr>
        <w:ind w:left="360"/>
        <w:jc w:val="both"/>
        <w:rPr>
          <w:rFonts w:asciiTheme="minorHAnsi" w:hAnsiTheme="minorHAnsi" w:cstheme="minorHAnsi"/>
        </w:rPr>
      </w:pPr>
      <w:r w:rsidRPr="00606C47">
        <w:rPr>
          <w:rFonts w:asciiTheme="minorHAnsi" w:hAnsiTheme="minorHAnsi" w:cstheme="minorHAnsi"/>
        </w:rPr>
        <w:t>Wykonawca zobowiązuje się do przechowywania kopii zapasowej finalnej wersji wszystkich elementów przedmiotu umowy przez okres 5 (pięciu) lat od momentu podpisania protokołu zdawczo-odbiorczego, w formie zabezpieczającej przed dostępem nieautoryzowanych osób.</w:t>
      </w:r>
    </w:p>
    <w:p w14:paraId="0DF2018F" w14:textId="2B356848" w:rsidR="00C949A1" w:rsidRPr="00606C47" w:rsidRDefault="00C949A1" w:rsidP="00412F2D">
      <w:pPr>
        <w:pStyle w:val="Akapitzlist"/>
        <w:numPr>
          <w:ilvl w:val="0"/>
          <w:numId w:val="17"/>
        </w:numPr>
        <w:ind w:left="360"/>
        <w:jc w:val="both"/>
        <w:rPr>
          <w:rFonts w:asciiTheme="minorHAnsi" w:hAnsiTheme="minorHAnsi" w:cstheme="minorHAnsi"/>
        </w:rPr>
      </w:pPr>
      <w:r w:rsidRPr="00606C47">
        <w:rPr>
          <w:rFonts w:asciiTheme="minorHAnsi" w:hAnsiTheme="minorHAnsi" w:cstheme="minorHAnsi"/>
        </w:rPr>
        <w:t>Strony mają zakaz udostępniania zgromadzonych Informacji Poufnych drugiej Strony jakimkolwiek osobom trzecim, chyba, że uzyskają na to pisemną zgodę drugiej Strony, z zastrzeżeniem ust. 3</w:t>
      </w:r>
      <w:r w:rsidR="009B255B">
        <w:rPr>
          <w:rFonts w:asciiTheme="minorHAnsi" w:hAnsiTheme="minorHAnsi" w:cstheme="minorHAnsi"/>
        </w:rPr>
        <w:t xml:space="preserve"> pkt. a</w:t>
      </w:r>
      <w:r w:rsidRPr="00606C47">
        <w:rPr>
          <w:rFonts w:asciiTheme="minorHAnsi" w:hAnsiTheme="minorHAnsi" w:cstheme="minorHAnsi"/>
        </w:rPr>
        <w:t xml:space="preserve"> powyżej.</w:t>
      </w:r>
    </w:p>
    <w:p w14:paraId="18327F41" w14:textId="77777777" w:rsidR="00C949A1" w:rsidRPr="00606C47" w:rsidRDefault="00C949A1" w:rsidP="00412F2D">
      <w:pPr>
        <w:pStyle w:val="Akapitzlist"/>
        <w:numPr>
          <w:ilvl w:val="0"/>
          <w:numId w:val="17"/>
        </w:numPr>
        <w:ind w:left="360"/>
        <w:jc w:val="both"/>
        <w:rPr>
          <w:rFonts w:asciiTheme="minorHAnsi" w:hAnsiTheme="minorHAnsi" w:cstheme="minorHAnsi"/>
        </w:rPr>
      </w:pPr>
      <w:r w:rsidRPr="00606C47">
        <w:rPr>
          <w:rFonts w:asciiTheme="minorHAnsi" w:hAnsiTheme="minorHAnsi" w:cstheme="minorHAnsi"/>
        </w:rPr>
        <w:t xml:space="preserve">Wykonanie, wypowiedzenie, rozwiązanie lub odstąpienie od umowy przez którąkolwiek ze Stron z jakiejkolwiek przyczyny nie będzie miało wpływu na obowiązki dotyczące zachowania poufności określone w niniejszym paragrafie umowy oraz okres w nim wskazany. </w:t>
      </w:r>
    </w:p>
    <w:p w14:paraId="64489759" w14:textId="77777777" w:rsidR="00C949A1" w:rsidRPr="00412F2D" w:rsidRDefault="00C949A1" w:rsidP="00412F2D">
      <w:pPr>
        <w:pBdr>
          <w:top w:val="nil"/>
          <w:left w:val="nil"/>
          <w:bottom w:val="nil"/>
          <w:right w:val="nil"/>
          <w:between w:val="nil"/>
          <w:bar w:val="nil"/>
        </w:pBdr>
        <w:spacing w:afterLines="0" w:after="0"/>
        <w:rPr>
          <w:rFonts w:asciiTheme="minorHAnsi" w:hAnsiTheme="minorHAnsi"/>
          <w:color w:val="000000"/>
          <w:sz w:val="24"/>
          <w:u w:color="000000"/>
          <w:bdr w:val="nil"/>
        </w:rPr>
      </w:pPr>
    </w:p>
    <w:p w14:paraId="4FE31267" w14:textId="4A87F898" w:rsidR="00C949A1" w:rsidRPr="00412F2D" w:rsidRDefault="00C949A1" w:rsidP="00412F2D">
      <w:pPr>
        <w:spacing w:afterLines="0" w:after="0"/>
        <w:jc w:val="center"/>
        <w:rPr>
          <w:rFonts w:asciiTheme="minorHAnsi" w:hAnsiTheme="minorHAnsi"/>
          <w:b/>
          <w:sz w:val="24"/>
        </w:rPr>
      </w:pPr>
      <w:r w:rsidRPr="00412F2D">
        <w:rPr>
          <w:rFonts w:asciiTheme="minorHAnsi" w:hAnsiTheme="minorHAnsi"/>
          <w:b/>
          <w:sz w:val="24"/>
        </w:rPr>
        <w:t xml:space="preserve">§ </w:t>
      </w:r>
      <w:r w:rsidR="00D36117" w:rsidRPr="00412F2D">
        <w:rPr>
          <w:rFonts w:asciiTheme="minorHAnsi" w:hAnsiTheme="minorHAnsi"/>
          <w:b/>
          <w:sz w:val="24"/>
        </w:rPr>
        <w:t>8</w:t>
      </w:r>
      <w:r w:rsidR="00E62062" w:rsidRPr="00412F2D">
        <w:rPr>
          <w:rFonts w:asciiTheme="minorHAnsi" w:hAnsiTheme="minorHAnsi"/>
          <w:b/>
          <w:sz w:val="24"/>
        </w:rPr>
        <w:t xml:space="preserve"> Odpowiedzialność za naruszenie umowy</w:t>
      </w:r>
    </w:p>
    <w:p w14:paraId="5545CC23" w14:textId="77777777" w:rsidR="00C949A1" w:rsidRPr="00412F2D" w:rsidRDefault="00C949A1" w:rsidP="00412F2D">
      <w:pPr>
        <w:spacing w:afterLines="0" w:after="0"/>
        <w:rPr>
          <w:rFonts w:asciiTheme="minorHAnsi" w:hAnsiTheme="minorHAnsi"/>
          <w:sz w:val="24"/>
        </w:rPr>
      </w:pPr>
    </w:p>
    <w:p w14:paraId="71B548EF" w14:textId="77777777" w:rsidR="00C949A1" w:rsidRPr="00402A88" w:rsidRDefault="00C949A1" w:rsidP="00412F2D">
      <w:pPr>
        <w:pStyle w:val="Akapitzlist"/>
        <w:numPr>
          <w:ilvl w:val="0"/>
          <w:numId w:val="18"/>
        </w:numPr>
        <w:jc w:val="both"/>
        <w:rPr>
          <w:rFonts w:asciiTheme="minorHAnsi" w:hAnsiTheme="minorHAnsi" w:cstheme="minorHAnsi"/>
        </w:rPr>
      </w:pPr>
      <w:r w:rsidRPr="00402A88">
        <w:rPr>
          <w:rFonts w:asciiTheme="minorHAnsi" w:hAnsiTheme="minorHAnsi" w:cstheme="minorHAnsi"/>
        </w:rPr>
        <w:t>Strony zastrzegają sobie prawo do dochodzenia kar umownych zgodnie z poniższymi postanowieniami.</w:t>
      </w:r>
    </w:p>
    <w:p w14:paraId="52BBDA15" w14:textId="77777777" w:rsidR="00C949A1" w:rsidRPr="00402A88" w:rsidRDefault="00C949A1" w:rsidP="00412F2D">
      <w:pPr>
        <w:pStyle w:val="Akapitzlist"/>
        <w:numPr>
          <w:ilvl w:val="0"/>
          <w:numId w:val="18"/>
        </w:numPr>
        <w:jc w:val="both"/>
        <w:rPr>
          <w:rFonts w:asciiTheme="minorHAnsi" w:hAnsiTheme="minorHAnsi" w:cstheme="minorHAnsi"/>
        </w:rPr>
      </w:pPr>
      <w:r w:rsidRPr="00402A88">
        <w:rPr>
          <w:rFonts w:asciiTheme="minorHAnsi" w:hAnsiTheme="minorHAnsi" w:cstheme="minorHAnsi"/>
        </w:rPr>
        <w:t xml:space="preserve">Wykonawca, za wyjątkiem, gdy podstawę naliczenia kar umownych stanowią jego zachowania niezwiązane bezpośrednio lub pośrednio z przedmiotem umowy lub jej prawidłowym wykonaniem, oraz z zastrzeżeniem ust. 5 niniejszego paragrafu, zapłaci Zamawiającemu karę umowną w poniższej wysokości w przypadku: </w:t>
      </w:r>
    </w:p>
    <w:p w14:paraId="0BAA28C8" w14:textId="77777777" w:rsidR="00C949A1" w:rsidRPr="00412F2D" w:rsidRDefault="00C949A1" w:rsidP="00412F2D">
      <w:pPr>
        <w:pStyle w:val="Akapitzlist"/>
        <w:numPr>
          <w:ilvl w:val="1"/>
          <w:numId w:val="18"/>
        </w:numPr>
        <w:spacing w:after="120"/>
        <w:ind w:left="709"/>
        <w:jc w:val="both"/>
        <w:rPr>
          <w:rFonts w:asciiTheme="minorHAnsi" w:hAnsiTheme="minorHAnsi"/>
        </w:rPr>
      </w:pPr>
      <w:r w:rsidRPr="00412F2D">
        <w:rPr>
          <w:rFonts w:asciiTheme="minorHAnsi" w:hAnsiTheme="minorHAnsi"/>
        </w:rPr>
        <w:t xml:space="preserve">odstąpienia od umowy wskutek okoliczności leżących </w:t>
      </w:r>
      <w:sdt>
        <w:sdtPr>
          <w:tag w:val="goog_rdk_19"/>
          <w:id w:val="433950573"/>
        </w:sdtPr>
        <w:sdtEndPr/>
        <w:sdtContent>
          <w:sdt>
            <w:sdtPr>
              <w:tag w:val="goog_rdk_20"/>
              <w:id w:val="-878088886"/>
            </w:sdtPr>
            <w:sdtEndPr/>
            <w:sdtContent/>
          </w:sdt>
          <w:r w:rsidRPr="00412F2D">
            <w:rPr>
              <w:rFonts w:asciiTheme="minorHAnsi" w:hAnsiTheme="minorHAnsi"/>
            </w:rPr>
            <w:t xml:space="preserve">wyłącznie </w:t>
          </w:r>
        </w:sdtContent>
      </w:sdt>
      <w:r w:rsidRPr="00412F2D">
        <w:rPr>
          <w:rFonts w:asciiTheme="minorHAnsi" w:hAnsiTheme="minorHAnsi"/>
        </w:rPr>
        <w:t>po stronie Wykonawcy w wysokości 10% wartości brutto niewykonanego zakresu umowy,</w:t>
      </w:r>
    </w:p>
    <w:p w14:paraId="19EB2945" w14:textId="77777777" w:rsidR="00C949A1" w:rsidRPr="00412F2D" w:rsidRDefault="00C949A1" w:rsidP="00412F2D">
      <w:pPr>
        <w:pStyle w:val="Akapitzlist"/>
        <w:numPr>
          <w:ilvl w:val="1"/>
          <w:numId w:val="18"/>
        </w:numPr>
        <w:spacing w:after="120"/>
        <w:ind w:left="709"/>
        <w:jc w:val="both"/>
        <w:rPr>
          <w:rFonts w:asciiTheme="minorHAnsi" w:hAnsiTheme="minorHAnsi"/>
        </w:rPr>
      </w:pPr>
      <w:r w:rsidRPr="00412F2D">
        <w:rPr>
          <w:rFonts w:asciiTheme="minorHAnsi" w:hAnsiTheme="minorHAnsi"/>
        </w:rPr>
        <w:t xml:space="preserve">niewykonania lub nienależytego wykonania umowy w wysokości 10% wynagrodzenia brutto ustalonego w § 4 ust. 2 umowy, przy czym nienależyte wykonanie umowy to jej realizacja, która pozostaje w sprzeczności z zapisami umowy lub ofertą Wykonawcy, </w:t>
      </w:r>
    </w:p>
    <w:p w14:paraId="6D9B00C6" w14:textId="17CB4890" w:rsidR="00C949A1" w:rsidRPr="00412F2D" w:rsidRDefault="00C949A1" w:rsidP="00412F2D">
      <w:pPr>
        <w:pStyle w:val="Akapitzlist"/>
        <w:numPr>
          <w:ilvl w:val="1"/>
          <w:numId w:val="18"/>
        </w:numPr>
        <w:spacing w:after="120"/>
        <w:ind w:left="709"/>
        <w:jc w:val="both"/>
        <w:rPr>
          <w:rFonts w:asciiTheme="minorHAnsi" w:hAnsiTheme="minorHAnsi"/>
        </w:rPr>
      </w:pPr>
      <w:r w:rsidRPr="00412F2D">
        <w:rPr>
          <w:rFonts w:asciiTheme="minorHAnsi" w:hAnsiTheme="minorHAnsi"/>
        </w:rPr>
        <w:t>zwłoki w wykonaniu całości przedmiotu umowy w wysokości 0,5% wynagrodzenia brutto ustalonego w § 4 ust. 2 umowy, lecz nie mniej niż 50,00 PLN (</w:t>
      </w:r>
      <w:r w:rsidRPr="00412F2D">
        <w:rPr>
          <w:rFonts w:asciiTheme="minorHAnsi" w:hAnsiTheme="minorHAnsi"/>
          <w:u w:val="single"/>
        </w:rPr>
        <w:t>słownie:</w:t>
      </w:r>
      <w:r w:rsidRPr="00412F2D">
        <w:rPr>
          <w:rFonts w:asciiTheme="minorHAnsi" w:hAnsiTheme="minorHAnsi"/>
        </w:rPr>
        <w:t xml:space="preserve"> pięćdziesiąt złotych </w:t>
      </w:r>
      <w:r w:rsidRPr="00412F2D">
        <w:rPr>
          <w:rFonts w:asciiTheme="minorHAnsi" w:hAnsiTheme="minorHAnsi"/>
          <w:vertAlign w:val="superscript"/>
        </w:rPr>
        <w:t>00</w:t>
      </w:r>
      <w:r w:rsidRPr="00412F2D">
        <w:rPr>
          <w:rFonts w:asciiTheme="minorHAnsi" w:hAnsiTheme="minorHAnsi"/>
        </w:rPr>
        <w:t>/</w:t>
      </w:r>
      <w:r w:rsidRPr="00412F2D">
        <w:rPr>
          <w:rFonts w:asciiTheme="minorHAnsi" w:hAnsiTheme="minorHAnsi"/>
          <w:vertAlign w:val="subscript"/>
        </w:rPr>
        <w:t>100</w:t>
      </w:r>
      <w:r w:rsidRPr="00412F2D">
        <w:rPr>
          <w:rFonts w:asciiTheme="minorHAnsi" w:hAnsiTheme="minorHAnsi"/>
        </w:rPr>
        <w:t xml:space="preserve">), za każdy dzień zwłoki licząc od dnia następnego w stosunku do terminu zakończenia realizacji przedmiotu umowy ustalonego w § 1 ust. </w:t>
      </w:r>
      <w:r w:rsidR="004F497A" w:rsidRPr="00412F2D">
        <w:rPr>
          <w:rFonts w:asciiTheme="minorHAnsi" w:hAnsiTheme="minorHAnsi"/>
        </w:rPr>
        <w:t xml:space="preserve">4 </w:t>
      </w:r>
      <w:r w:rsidRPr="00412F2D">
        <w:rPr>
          <w:rFonts w:asciiTheme="minorHAnsi" w:hAnsiTheme="minorHAnsi"/>
        </w:rPr>
        <w:t xml:space="preserve">umowy, nie więcej niż 20% całości wynagrodzenia netto ustalonego w § 4 </w:t>
      </w:r>
      <w:r w:rsidR="004F497A" w:rsidRPr="00412F2D">
        <w:rPr>
          <w:rFonts w:asciiTheme="minorHAnsi" w:hAnsiTheme="minorHAnsi"/>
        </w:rPr>
        <w:t>ust.</w:t>
      </w:r>
      <w:r w:rsidRPr="00412F2D">
        <w:rPr>
          <w:rFonts w:asciiTheme="minorHAnsi" w:hAnsiTheme="minorHAnsi"/>
        </w:rPr>
        <w:t xml:space="preserve"> 2 umowy,</w:t>
      </w:r>
    </w:p>
    <w:p w14:paraId="41B3F119" w14:textId="3034E7DE" w:rsidR="004F497A" w:rsidRPr="00412F2D" w:rsidRDefault="004F497A" w:rsidP="00412F2D">
      <w:pPr>
        <w:pStyle w:val="Akapitzlist"/>
        <w:numPr>
          <w:ilvl w:val="1"/>
          <w:numId w:val="18"/>
        </w:numPr>
        <w:spacing w:after="120"/>
        <w:ind w:left="709"/>
        <w:jc w:val="both"/>
        <w:rPr>
          <w:rFonts w:asciiTheme="minorHAnsi" w:hAnsiTheme="minorHAnsi"/>
        </w:rPr>
      </w:pPr>
      <w:r w:rsidRPr="00412F2D">
        <w:rPr>
          <w:rFonts w:asciiTheme="minorHAnsi" w:hAnsiTheme="minorHAnsi"/>
        </w:rPr>
        <w:t>zwłoki w usunięciu wady przedmiotu umowy w okresie gwarancji w wysokości 0,5% wynagrodzenia brutto ustalonego w § 4 ust. 2 umowy, lecz nie mniej niż 50,00 PLN (</w:t>
      </w:r>
      <w:r w:rsidRPr="00412F2D">
        <w:rPr>
          <w:rFonts w:asciiTheme="minorHAnsi" w:hAnsiTheme="minorHAnsi"/>
          <w:u w:val="single"/>
        </w:rPr>
        <w:t>słownie:</w:t>
      </w:r>
      <w:r w:rsidRPr="00412F2D">
        <w:rPr>
          <w:rFonts w:asciiTheme="minorHAnsi" w:hAnsiTheme="minorHAnsi"/>
        </w:rPr>
        <w:t xml:space="preserve"> pięćdziesiąt złotych </w:t>
      </w:r>
      <w:r w:rsidRPr="00412F2D">
        <w:rPr>
          <w:rFonts w:asciiTheme="minorHAnsi" w:hAnsiTheme="minorHAnsi"/>
          <w:vertAlign w:val="superscript"/>
        </w:rPr>
        <w:t>00</w:t>
      </w:r>
      <w:r w:rsidRPr="00412F2D">
        <w:rPr>
          <w:rFonts w:asciiTheme="minorHAnsi" w:hAnsiTheme="minorHAnsi"/>
        </w:rPr>
        <w:t>/</w:t>
      </w:r>
      <w:r w:rsidRPr="00412F2D">
        <w:rPr>
          <w:rFonts w:asciiTheme="minorHAnsi" w:hAnsiTheme="minorHAnsi"/>
          <w:vertAlign w:val="subscript"/>
        </w:rPr>
        <w:t>100</w:t>
      </w:r>
      <w:r w:rsidRPr="00412F2D">
        <w:rPr>
          <w:rFonts w:asciiTheme="minorHAnsi" w:hAnsiTheme="minorHAnsi"/>
        </w:rPr>
        <w:t>), za każdy dzień zwłoki licząc od dnia następnego w stosunku do terminu ustalonego w § 5 ust. 6 umowy, nie więcej niż 20% całości wynagrodzenia netto ustalonego w § 4 ust. 2 umowy.</w:t>
      </w:r>
    </w:p>
    <w:p w14:paraId="6E799B6C" w14:textId="77777777" w:rsidR="00C949A1" w:rsidRPr="00402A88" w:rsidRDefault="00C949A1" w:rsidP="00412F2D">
      <w:pPr>
        <w:pStyle w:val="Akapitzlist"/>
        <w:numPr>
          <w:ilvl w:val="0"/>
          <w:numId w:val="18"/>
        </w:numPr>
        <w:jc w:val="both"/>
        <w:rPr>
          <w:rFonts w:asciiTheme="minorHAnsi" w:hAnsiTheme="minorHAnsi" w:cstheme="minorHAnsi"/>
        </w:rPr>
      </w:pPr>
      <w:r w:rsidRPr="00402A88">
        <w:rPr>
          <w:rFonts w:asciiTheme="minorHAnsi" w:hAnsiTheme="minorHAnsi" w:cstheme="minorHAnsi"/>
        </w:rPr>
        <w:t>Zamawiający zapłaci Wykonawcy karę umowną w przypadku odstąpienia od niniejszej umowy przez Wykonawcę z przyczyn leżących wyłącznie po stronie Zamawiającego, w wysokości 10% wartości brutto niewykonanego zakresu umowy.</w:t>
      </w:r>
    </w:p>
    <w:p w14:paraId="4A4C62DD" w14:textId="108856CE" w:rsidR="00C949A1" w:rsidRPr="00402A88" w:rsidRDefault="00C949A1" w:rsidP="00412F2D">
      <w:pPr>
        <w:pStyle w:val="Akapitzlist"/>
        <w:numPr>
          <w:ilvl w:val="0"/>
          <w:numId w:val="18"/>
        </w:numPr>
        <w:jc w:val="both"/>
        <w:rPr>
          <w:rFonts w:asciiTheme="minorHAnsi" w:hAnsiTheme="minorHAnsi" w:cstheme="minorHAnsi"/>
        </w:rPr>
      </w:pPr>
      <w:r w:rsidRPr="00402A88">
        <w:rPr>
          <w:rFonts w:asciiTheme="minorHAnsi" w:hAnsiTheme="minorHAnsi" w:cstheme="minorHAnsi"/>
        </w:rPr>
        <w:t>Kary umowne określone w ust. 2</w:t>
      </w:r>
      <w:r w:rsidR="003B36ED">
        <w:rPr>
          <w:rFonts w:asciiTheme="minorHAnsi" w:hAnsiTheme="minorHAnsi" w:cstheme="minorHAnsi"/>
        </w:rPr>
        <w:t xml:space="preserve"> pkt. b</w:t>
      </w:r>
      <w:r w:rsidRPr="00402A88">
        <w:rPr>
          <w:rFonts w:asciiTheme="minorHAnsi" w:hAnsiTheme="minorHAnsi" w:cstheme="minorHAnsi"/>
        </w:rPr>
        <w:t xml:space="preserve"> do 2</w:t>
      </w:r>
      <w:r w:rsidR="003B36ED">
        <w:rPr>
          <w:rFonts w:asciiTheme="minorHAnsi" w:hAnsiTheme="minorHAnsi" w:cstheme="minorHAnsi"/>
        </w:rPr>
        <w:t xml:space="preserve"> pkt. d</w:t>
      </w:r>
      <w:r w:rsidR="004F497A" w:rsidRPr="00402A88">
        <w:rPr>
          <w:rFonts w:asciiTheme="minorHAnsi" w:hAnsiTheme="minorHAnsi" w:cstheme="minorHAnsi"/>
        </w:rPr>
        <w:t xml:space="preserve"> </w:t>
      </w:r>
      <w:r w:rsidRPr="00402A88">
        <w:rPr>
          <w:rFonts w:asciiTheme="minorHAnsi" w:hAnsiTheme="minorHAnsi" w:cstheme="minorHAnsi"/>
        </w:rPr>
        <w:t>powyżej, podlegają sumowaniu</w:t>
      </w:r>
      <w:r w:rsidR="004F497A" w:rsidRPr="00402A88">
        <w:rPr>
          <w:rFonts w:asciiTheme="minorHAnsi" w:hAnsiTheme="minorHAnsi" w:cstheme="minorHAnsi"/>
        </w:rPr>
        <w:t xml:space="preserve"> (kumulacji)</w:t>
      </w:r>
      <w:r w:rsidRPr="00402A88">
        <w:rPr>
          <w:rFonts w:asciiTheme="minorHAnsi" w:hAnsiTheme="minorHAnsi" w:cstheme="minorHAnsi"/>
        </w:rPr>
        <w:t xml:space="preserve">, lecz łącznie nie mogą wynosić więcej niż 20% całości wynagrodzenia netto ustalonego w § 4 ust. 2 umowy. </w:t>
      </w:r>
    </w:p>
    <w:p w14:paraId="6F799006" w14:textId="77777777" w:rsidR="00C949A1" w:rsidRPr="00402A88" w:rsidRDefault="00C949A1" w:rsidP="00412F2D">
      <w:pPr>
        <w:pStyle w:val="Akapitzlist"/>
        <w:numPr>
          <w:ilvl w:val="0"/>
          <w:numId w:val="18"/>
        </w:numPr>
        <w:jc w:val="both"/>
        <w:rPr>
          <w:rFonts w:asciiTheme="minorHAnsi" w:hAnsiTheme="minorHAnsi" w:cstheme="minorHAnsi"/>
        </w:rPr>
      </w:pPr>
      <w:r w:rsidRPr="00402A88">
        <w:rPr>
          <w:rFonts w:asciiTheme="minorHAnsi" w:hAnsiTheme="minorHAnsi" w:cstheme="minorHAnsi"/>
        </w:rPr>
        <w:t>Strony mogą dochodzić na zasadach ogólnych odszkodowania przewyższającego wysokość zastrzeżonych kar umownych, przy czym kary umowne określone w ust. 2 i 3 mają charakter zaliczalny na poczet przedmiotowego odszkodowania uzupełniającego dochodzonego od drugiej Strony umowy.</w:t>
      </w:r>
    </w:p>
    <w:p w14:paraId="25972AEB" w14:textId="77777777" w:rsidR="00C949A1" w:rsidRPr="00402A88" w:rsidRDefault="00C949A1" w:rsidP="00412F2D">
      <w:pPr>
        <w:pStyle w:val="Akapitzlist"/>
        <w:numPr>
          <w:ilvl w:val="0"/>
          <w:numId w:val="18"/>
        </w:numPr>
        <w:jc w:val="both"/>
        <w:rPr>
          <w:rFonts w:asciiTheme="minorHAnsi" w:hAnsiTheme="minorHAnsi" w:cstheme="minorHAnsi"/>
        </w:rPr>
      </w:pPr>
      <w:r w:rsidRPr="00402A88">
        <w:rPr>
          <w:rFonts w:asciiTheme="minorHAnsi" w:hAnsiTheme="minorHAnsi" w:cstheme="minorHAnsi"/>
        </w:rPr>
        <w:t>Zamawiający jest uprawniony do potrącenia ewentualnych kar umownych z wymagalnej i należnej Wykonawcy kwoty wynagrodzenia określonej w fakturze lub innych ewentualnych wierzytelności Wykonawcy względem Zamawiającego.</w:t>
      </w:r>
    </w:p>
    <w:p w14:paraId="33565336" w14:textId="77777777" w:rsidR="00C949A1" w:rsidRPr="00402A88" w:rsidRDefault="00C949A1" w:rsidP="00412F2D">
      <w:pPr>
        <w:pStyle w:val="Akapitzlist"/>
        <w:numPr>
          <w:ilvl w:val="0"/>
          <w:numId w:val="18"/>
        </w:numPr>
        <w:jc w:val="both"/>
        <w:rPr>
          <w:rFonts w:asciiTheme="minorHAnsi" w:hAnsiTheme="minorHAnsi" w:cstheme="minorHAnsi"/>
        </w:rPr>
      </w:pPr>
      <w:r w:rsidRPr="00402A88">
        <w:rPr>
          <w:rFonts w:asciiTheme="minorHAnsi" w:hAnsiTheme="minorHAnsi" w:cstheme="minorHAnsi"/>
        </w:rPr>
        <w:t xml:space="preserve">Roszczenie o zapłatę kar umownych staje się wymagalne począwszy od dnia następnego po dniu, w którym miały miejsce okoliczności faktyczne określone w niniejszej umowie stanowiące podstawę do ich naliczenia. </w:t>
      </w:r>
    </w:p>
    <w:p w14:paraId="11C3104B" w14:textId="77777777" w:rsidR="00C949A1" w:rsidRPr="00402A88" w:rsidRDefault="00C949A1" w:rsidP="00412F2D">
      <w:pPr>
        <w:pStyle w:val="Akapitzlist"/>
        <w:numPr>
          <w:ilvl w:val="0"/>
          <w:numId w:val="18"/>
        </w:numPr>
        <w:jc w:val="both"/>
        <w:rPr>
          <w:rFonts w:asciiTheme="minorHAnsi" w:hAnsiTheme="minorHAnsi" w:cstheme="minorHAnsi"/>
        </w:rPr>
      </w:pPr>
      <w:r w:rsidRPr="00402A88">
        <w:rPr>
          <w:rFonts w:asciiTheme="minorHAnsi" w:hAnsiTheme="minorHAnsi" w:cstheme="minorHAnsi"/>
        </w:rPr>
        <w:t xml:space="preserve">Zapłata kar umownych nie zwalnia Wykonawcy od obowiązku wykonania umowy. </w:t>
      </w:r>
    </w:p>
    <w:p w14:paraId="0354C047" w14:textId="77777777" w:rsidR="00C949A1" w:rsidRPr="00402A88" w:rsidRDefault="00C949A1" w:rsidP="00412F2D">
      <w:pPr>
        <w:pStyle w:val="Akapitzlist"/>
        <w:numPr>
          <w:ilvl w:val="0"/>
          <w:numId w:val="18"/>
        </w:numPr>
        <w:jc w:val="both"/>
        <w:rPr>
          <w:rFonts w:asciiTheme="minorHAnsi" w:hAnsiTheme="minorHAnsi" w:cstheme="minorHAnsi"/>
        </w:rPr>
      </w:pPr>
      <w:r w:rsidRPr="00402A88">
        <w:rPr>
          <w:rFonts w:asciiTheme="minorHAnsi" w:hAnsiTheme="minorHAnsi" w:cstheme="minorHAnsi"/>
        </w:rPr>
        <w:t xml:space="preserve">Odstąpienie od umowy nie wpływa na istnienie i skuteczność zastrzeżonych kar umownych oraz prawo ich egzekucji. </w:t>
      </w:r>
    </w:p>
    <w:p w14:paraId="65610BA7" w14:textId="77777777" w:rsidR="00C949A1" w:rsidRPr="00402A88" w:rsidRDefault="00C949A1" w:rsidP="00412F2D">
      <w:pPr>
        <w:pStyle w:val="Akapitzlist"/>
        <w:numPr>
          <w:ilvl w:val="0"/>
          <w:numId w:val="18"/>
        </w:numPr>
        <w:jc w:val="both"/>
        <w:rPr>
          <w:rFonts w:asciiTheme="minorHAnsi" w:hAnsiTheme="minorHAnsi" w:cstheme="minorHAnsi"/>
        </w:rPr>
      </w:pPr>
      <w:r w:rsidRPr="00402A88">
        <w:rPr>
          <w:rFonts w:asciiTheme="minorHAnsi" w:hAnsiTheme="minorHAnsi" w:cstheme="minorHAnsi"/>
        </w:rPr>
        <w:t xml:space="preserve">W przypadku nienależytego wykonania umowy przez którąkolwiek ze Stron drugiej Stronie przysługują ponadto roszczenia na podstawie właściwych przepisów Kodeksu cywilnego. </w:t>
      </w:r>
    </w:p>
    <w:p w14:paraId="5708F7C9" w14:textId="77777777" w:rsidR="00C949A1" w:rsidRPr="00412F2D" w:rsidRDefault="00C949A1" w:rsidP="00412F2D">
      <w:pPr>
        <w:spacing w:afterLines="0" w:after="0"/>
        <w:ind w:left="283"/>
        <w:rPr>
          <w:rFonts w:asciiTheme="minorHAnsi" w:hAnsiTheme="minorHAnsi"/>
          <w:sz w:val="24"/>
        </w:rPr>
      </w:pPr>
    </w:p>
    <w:p w14:paraId="0E16BD01" w14:textId="23F5F209" w:rsidR="00C949A1" w:rsidRPr="00412F2D" w:rsidRDefault="00C949A1" w:rsidP="00412F2D">
      <w:pPr>
        <w:spacing w:afterLines="0" w:after="0"/>
        <w:jc w:val="center"/>
        <w:rPr>
          <w:rFonts w:asciiTheme="minorHAnsi" w:hAnsiTheme="minorHAnsi"/>
          <w:b/>
          <w:sz w:val="24"/>
        </w:rPr>
      </w:pPr>
      <w:r w:rsidRPr="00412F2D">
        <w:rPr>
          <w:rFonts w:asciiTheme="minorHAnsi" w:hAnsiTheme="minorHAnsi"/>
          <w:b/>
          <w:sz w:val="24"/>
        </w:rPr>
        <w:t xml:space="preserve">§ </w:t>
      </w:r>
      <w:r w:rsidR="00D36117" w:rsidRPr="00412F2D">
        <w:rPr>
          <w:rFonts w:asciiTheme="minorHAnsi" w:hAnsiTheme="minorHAnsi"/>
          <w:b/>
          <w:sz w:val="24"/>
        </w:rPr>
        <w:t>9</w:t>
      </w:r>
      <w:r w:rsidR="00E62062" w:rsidRPr="00412F2D">
        <w:rPr>
          <w:rFonts w:asciiTheme="minorHAnsi" w:hAnsiTheme="minorHAnsi"/>
          <w:b/>
          <w:sz w:val="24"/>
        </w:rPr>
        <w:t xml:space="preserve"> Odstąpienie od umowy</w:t>
      </w:r>
    </w:p>
    <w:p w14:paraId="195D80D2" w14:textId="77777777" w:rsidR="00C949A1" w:rsidRPr="00412F2D" w:rsidRDefault="00C949A1" w:rsidP="00412F2D">
      <w:pPr>
        <w:spacing w:afterLines="0" w:after="0"/>
        <w:rPr>
          <w:rFonts w:asciiTheme="minorHAnsi" w:hAnsiTheme="minorHAnsi"/>
          <w:sz w:val="24"/>
        </w:rPr>
      </w:pPr>
    </w:p>
    <w:p w14:paraId="3323A745" w14:textId="77777777" w:rsidR="00C949A1" w:rsidRPr="003B36ED" w:rsidRDefault="00C949A1" w:rsidP="00412F2D">
      <w:pPr>
        <w:pStyle w:val="Akapitzlist"/>
        <w:numPr>
          <w:ilvl w:val="0"/>
          <w:numId w:val="19"/>
        </w:numPr>
        <w:jc w:val="both"/>
        <w:rPr>
          <w:rFonts w:asciiTheme="minorHAnsi" w:hAnsiTheme="minorHAnsi" w:cstheme="minorHAnsi"/>
        </w:rPr>
      </w:pPr>
      <w:r w:rsidRPr="003B36ED">
        <w:rPr>
          <w:rFonts w:asciiTheme="minorHAnsi" w:hAnsiTheme="minorHAnsi" w:cstheme="minorHAnsi"/>
        </w:rPr>
        <w:t>Oprócz przypadków wymienionych w Kodeksie cywilnym Stronom przysługuje prawo odstąpienia od niniejszej umowy w razie zaistnienia okoliczności wskazanych w ust. 2, 3 i 4 poniżej.</w:t>
      </w:r>
    </w:p>
    <w:p w14:paraId="79D4D7A2" w14:textId="77B6BB7A" w:rsidR="00C949A1" w:rsidRPr="003B36ED" w:rsidRDefault="00A21E3F" w:rsidP="00412F2D">
      <w:pPr>
        <w:pStyle w:val="Akapitzlist"/>
        <w:numPr>
          <w:ilvl w:val="0"/>
          <w:numId w:val="19"/>
        </w:numPr>
        <w:jc w:val="both"/>
        <w:rPr>
          <w:rFonts w:asciiTheme="minorHAnsi" w:hAnsiTheme="minorHAnsi" w:cstheme="minorHAnsi"/>
        </w:rPr>
      </w:pPr>
      <w:r w:rsidRPr="003B36ED">
        <w:rPr>
          <w:rFonts w:asciiTheme="minorHAnsi" w:hAnsiTheme="minorHAnsi" w:cstheme="minorHAnsi"/>
        </w:rPr>
        <w:t>Zamawiający może odstąpić od umowy w terminie nie wcześniej niż 7 dni od powzięcia informacji o zaistnieniu poniższych okoliczności oraz nie później niż w dniu upływu okresu gwarancji lub rękojmi za wady przedmiotu umowy</w:t>
      </w:r>
      <w:r w:rsidR="00C949A1" w:rsidRPr="003B36ED">
        <w:rPr>
          <w:rFonts w:asciiTheme="minorHAnsi" w:hAnsiTheme="minorHAnsi" w:cstheme="minorHAnsi"/>
        </w:rPr>
        <w:t xml:space="preserve">: </w:t>
      </w:r>
    </w:p>
    <w:p w14:paraId="75614C52" w14:textId="77777777" w:rsidR="00C949A1" w:rsidRPr="00412F2D" w:rsidRDefault="00C949A1" w:rsidP="00412F2D">
      <w:pPr>
        <w:pStyle w:val="Akapitzlist"/>
        <w:numPr>
          <w:ilvl w:val="1"/>
          <w:numId w:val="19"/>
        </w:numPr>
        <w:pBdr>
          <w:top w:val="nil"/>
          <w:left w:val="nil"/>
          <w:bottom w:val="nil"/>
          <w:right w:val="nil"/>
          <w:between w:val="nil"/>
        </w:pBdr>
        <w:spacing w:after="120"/>
        <w:ind w:left="709"/>
        <w:jc w:val="both"/>
        <w:rPr>
          <w:rFonts w:asciiTheme="minorHAnsi" w:hAnsiTheme="minorHAnsi"/>
        </w:rPr>
      </w:pPr>
      <w:r w:rsidRPr="00412F2D">
        <w:rPr>
          <w:rFonts w:asciiTheme="minorHAnsi" w:hAnsiTheme="minorHAnsi"/>
        </w:rPr>
        <w:t xml:space="preserve">Wykonawca na skutek swojej niewypłacalności nie wykonuje zobowiązań pieniężnych przez okres co najmniej 3 miesięcy, </w:t>
      </w:r>
    </w:p>
    <w:p w14:paraId="30B9EA57" w14:textId="77777777" w:rsidR="00C949A1" w:rsidRPr="00412F2D" w:rsidRDefault="00C949A1" w:rsidP="00412F2D">
      <w:pPr>
        <w:pStyle w:val="Akapitzlist"/>
        <w:numPr>
          <w:ilvl w:val="1"/>
          <w:numId w:val="19"/>
        </w:numPr>
        <w:pBdr>
          <w:top w:val="nil"/>
          <w:left w:val="nil"/>
          <w:bottom w:val="nil"/>
          <w:right w:val="nil"/>
          <w:between w:val="nil"/>
        </w:pBdr>
        <w:spacing w:after="120"/>
        <w:ind w:left="709"/>
        <w:jc w:val="both"/>
        <w:rPr>
          <w:rFonts w:asciiTheme="minorHAnsi" w:hAnsiTheme="minorHAnsi"/>
        </w:rPr>
      </w:pPr>
      <w:r w:rsidRPr="00412F2D">
        <w:rPr>
          <w:rFonts w:asciiTheme="minorHAnsi" w:hAnsiTheme="minorHAnsi"/>
        </w:rPr>
        <w:t xml:space="preserve">została podjęta likwidacja lub nastąpiło rozwiązanie firmy Wykonawcy, </w:t>
      </w:r>
    </w:p>
    <w:p w14:paraId="675FCB84" w14:textId="77777777" w:rsidR="00C949A1" w:rsidRPr="00412F2D" w:rsidRDefault="00C949A1" w:rsidP="00412F2D">
      <w:pPr>
        <w:pStyle w:val="Akapitzlist"/>
        <w:numPr>
          <w:ilvl w:val="1"/>
          <w:numId w:val="19"/>
        </w:numPr>
        <w:pBdr>
          <w:top w:val="nil"/>
          <w:left w:val="nil"/>
          <w:bottom w:val="nil"/>
          <w:right w:val="nil"/>
          <w:between w:val="nil"/>
        </w:pBdr>
        <w:spacing w:after="120"/>
        <w:ind w:left="709"/>
        <w:jc w:val="both"/>
        <w:rPr>
          <w:rFonts w:asciiTheme="minorHAnsi" w:hAnsiTheme="minorHAnsi"/>
        </w:rPr>
      </w:pPr>
      <w:r w:rsidRPr="00412F2D">
        <w:rPr>
          <w:rFonts w:asciiTheme="minorHAnsi" w:hAnsiTheme="minorHAnsi"/>
        </w:rPr>
        <w:t>zostanie podjęta likwidacja Wykonawcy lub rozwiązanie Wykonawcy bez przeprowadzenia likwidacji, bądź nastąpi zakończenie prowadzenia działalności gospodarczej przez Wykonawcę bądź wykreślenie Wykonawcy jako przedsiębiorcy z CEIDG albo śmierć Wykonawcy będącego osobą fizyczną,</w:t>
      </w:r>
    </w:p>
    <w:p w14:paraId="610F84D5" w14:textId="77777777" w:rsidR="00C949A1" w:rsidRPr="00412F2D" w:rsidRDefault="00C949A1" w:rsidP="00412F2D">
      <w:pPr>
        <w:pStyle w:val="Akapitzlist"/>
        <w:numPr>
          <w:ilvl w:val="1"/>
          <w:numId w:val="19"/>
        </w:numPr>
        <w:spacing w:after="120"/>
        <w:ind w:left="709"/>
        <w:jc w:val="both"/>
        <w:rPr>
          <w:rFonts w:asciiTheme="minorHAnsi" w:hAnsiTheme="minorHAnsi"/>
        </w:rPr>
      </w:pPr>
      <w:r w:rsidRPr="00412F2D">
        <w:rPr>
          <w:rFonts w:asciiTheme="minorHAnsi" w:hAnsiTheme="minorHAnsi"/>
        </w:rPr>
        <w:t>nastąpi wydanie nakazu zajęcia majątku Wykonawcy,</w:t>
      </w:r>
    </w:p>
    <w:p w14:paraId="2B67BF37" w14:textId="77777777" w:rsidR="00C949A1" w:rsidRPr="00412F2D" w:rsidRDefault="00C949A1" w:rsidP="00412F2D">
      <w:pPr>
        <w:pStyle w:val="Akapitzlist"/>
        <w:numPr>
          <w:ilvl w:val="1"/>
          <w:numId w:val="19"/>
        </w:numPr>
        <w:pBdr>
          <w:top w:val="nil"/>
          <w:left w:val="nil"/>
          <w:bottom w:val="nil"/>
          <w:right w:val="nil"/>
          <w:between w:val="nil"/>
        </w:pBdr>
        <w:spacing w:after="120"/>
        <w:ind w:left="709"/>
        <w:jc w:val="both"/>
        <w:rPr>
          <w:rFonts w:asciiTheme="minorHAnsi" w:hAnsiTheme="minorHAnsi"/>
        </w:rPr>
      </w:pPr>
      <w:r w:rsidRPr="00412F2D">
        <w:rPr>
          <w:rFonts w:asciiTheme="minorHAnsi" w:hAnsiTheme="minorHAnsi"/>
        </w:rPr>
        <w:t>wystąpiły u Wykonawcy duże trudności finansowe, w szczególności zajęcia dokonane przez uprawnione organy na podstawie powszechnie obowiązujących przepisów prawa o łącznej wartości przekraczającej 100 000,00 PLN (</w:t>
      </w:r>
      <w:r w:rsidRPr="00412F2D">
        <w:rPr>
          <w:rFonts w:asciiTheme="minorHAnsi" w:hAnsiTheme="minorHAnsi"/>
          <w:u w:val="single"/>
        </w:rPr>
        <w:t>słownie:</w:t>
      </w:r>
      <w:r w:rsidRPr="00412F2D">
        <w:rPr>
          <w:rFonts w:asciiTheme="minorHAnsi" w:hAnsiTheme="minorHAnsi"/>
        </w:rPr>
        <w:t xml:space="preserve"> sto tysięcy złotych </w:t>
      </w:r>
      <w:r w:rsidRPr="00412F2D">
        <w:rPr>
          <w:rFonts w:asciiTheme="minorHAnsi" w:hAnsiTheme="minorHAnsi"/>
          <w:vertAlign w:val="superscript"/>
        </w:rPr>
        <w:t>00</w:t>
      </w:r>
      <w:r w:rsidRPr="00412F2D">
        <w:rPr>
          <w:rFonts w:asciiTheme="minorHAnsi" w:hAnsiTheme="minorHAnsi"/>
        </w:rPr>
        <w:t>/</w:t>
      </w:r>
      <w:r w:rsidRPr="00412F2D">
        <w:rPr>
          <w:rFonts w:asciiTheme="minorHAnsi" w:hAnsiTheme="minorHAnsi"/>
          <w:vertAlign w:val="subscript"/>
        </w:rPr>
        <w:t>100</w:t>
      </w:r>
      <w:r w:rsidRPr="00412F2D">
        <w:rPr>
          <w:rFonts w:asciiTheme="minorHAnsi" w:hAnsiTheme="minorHAnsi"/>
        </w:rPr>
        <w:t xml:space="preserve">), </w:t>
      </w:r>
    </w:p>
    <w:p w14:paraId="461F60AB" w14:textId="77777777" w:rsidR="00C949A1" w:rsidRPr="00412F2D" w:rsidRDefault="00C949A1" w:rsidP="00412F2D">
      <w:pPr>
        <w:pStyle w:val="Akapitzlist"/>
        <w:numPr>
          <w:ilvl w:val="1"/>
          <w:numId w:val="19"/>
        </w:numPr>
        <w:pBdr>
          <w:top w:val="nil"/>
          <w:left w:val="nil"/>
          <w:bottom w:val="nil"/>
          <w:right w:val="nil"/>
          <w:between w:val="nil"/>
        </w:pBdr>
        <w:spacing w:after="120"/>
        <w:ind w:left="709"/>
        <w:jc w:val="both"/>
        <w:rPr>
          <w:rFonts w:asciiTheme="minorHAnsi" w:hAnsiTheme="minorHAnsi"/>
        </w:rPr>
      </w:pPr>
      <w:r w:rsidRPr="00412F2D">
        <w:rPr>
          <w:rFonts w:asciiTheme="minorHAnsi" w:hAnsiTheme="minorHAnsi"/>
        </w:rPr>
        <w:t xml:space="preserve">Wykonawca wykorzystał przekazane Informacje Poufne w sposób sprzeczny z celem realizacji umowy, </w:t>
      </w:r>
    </w:p>
    <w:p w14:paraId="3CCC6919" w14:textId="38433533" w:rsidR="00C949A1" w:rsidRPr="00412F2D" w:rsidRDefault="00C949A1" w:rsidP="00412F2D">
      <w:pPr>
        <w:pStyle w:val="Akapitzlist"/>
        <w:numPr>
          <w:ilvl w:val="1"/>
          <w:numId w:val="19"/>
        </w:numPr>
        <w:pBdr>
          <w:top w:val="nil"/>
          <w:left w:val="nil"/>
          <w:bottom w:val="nil"/>
          <w:right w:val="nil"/>
          <w:between w:val="nil"/>
        </w:pBdr>
        <w:spacing w:after="120"/>
        <w:ind w:left="709"/>
        <w:jc w:val="both"/>
        <w:rPr>
          <w:rFonts w:asciiTheme="minorHAnsi" w:hAnsiTheme="minorHAnsi"/>
        </w:rPr>
      </w:pPr>
      <w:r w:rsidRPr="00412F2D">
        <w:rPr>
          <w:rFonts w:asciiTheme="minorHAnsi" w:hAnsiTheme="minorHAnsi"/>
        </w:rPr>
        <w:t xml:space="preserve">Wykonawca dostarczył przedmiot umowy nieodpowiadający specyfikacjom określonym w zapytaniu ofertowym, umowie lub ofercie Wykonawcy, pomimo wyznaczenia dodatkowego terminu, o którym mowa w § 3 ust. </w:t>
      </w:r>
      <w:r w:rsidR="00A657FD" w:rsidRPr="00412F2D">
        <w:rPr>
          <w:rFonts w:asciiTheme="minorHAnsi" w:hAnsiTheme="minorHAnsi"/>
        </w:rPr>
        <w:t xml:space="preserve">6 </w:t>
      </w:r>
      <w:r w:rsidRPr="00412F2D">
        <w:rPr>
          <w:rFonts w:asciiTheme="minorHAnsi" w:hAnsiTheme="minorHAnsi"/>
        </w:rPr>
        <w:t xml:space="preserve">umowy, </w:t>
      </w:r>
    </w:p>
    <w:p w14:paraId="08E8A9EB" w14:textId="77777777" w:rsidR="00C949A1" w:rsidRPr="00412F2D" w:rsidRDefault="00C949A1" w:rsidP="00412F2D">
      <w:pPr>
        <w:pStyle w:val="Akapitzlist"/>
        <w:numPr>
          <w:ilvl w:val="1"/>
          <w:numId w:val="19"/>
        </w:numPr>
        <w:pBdr>
          <w:top w:val="nil"/>
          <w:left w:val="nil"/>
          <w:bottom w:val="nil"/>
          <w:right w:val="nil"/>
          <w:between w:val="nil"/>
        </w:pBdr>
        <w:spacing w:after="120"/>
        <w:ind w:left="709"/>
        <w:jc w:val="both"/>
        <w:rPr>
          <w:rFonts w:asciiTheme="minorHAnsi" w:hAnsiTheme="minorHAnsi"/>
        </w:rPr>
      </w:pPr>
      <w:r w:rsidRPr="00412F2D">
        <w:rPr>
          <w:rFonts w:asciiTheme="minorHAnsi" w:hAnsiTheme="minorHAnsi"/>
        </w:rPr>
        <w:t xml:space="preserve">Wykonawca przekroczył końcowy termin realizacji umowy o 7 dni, bez poinformowania Zamawiającego przez Wykonawcę o konieczności wyznaczenia przez Zamawiającego dodatkowego terminu na realizację umowy zgodnie z jej zapisami. </w:t>
      </w:r>
    </w:p>
    <w:p w14:paraId="60CB5AEF" w14:textId="77777777" w:rsidR="00C949A1" w:rsidRPr="003B36ED" w:rsidRDefault="00C949A1" w:rsidP="00412F2D">
      <w:pPr>
        <w:pStyle w:val="Akapitzlist"/>
        <w:numPr>
          <w:ilvl w:val="0"/>
          <w:numId w:val="19"/>
        </w:numPr>
        <w:jc w:val="both"/>
        <w:rPr>
          <w:rFonts w:asciiTheme="minorHAnsi" w:hAnsiTheme="minorHAnsi" w:cstheme="minorHAnsi"/>
        </w:rPr>
      </w:pPr>
      <w:r w:rsidRPr="003B36ED">
        <w:rPr>
          <w:rFonts w:asciiTheme="minorHAnsi" w:hAnsiTheme="minorHAnsi" w:cstheme="minorHAnsi"/>
        </w:rPr>
        <w:t>Zamawiającemu przysługuje także prawo odstąpienia od niniejszej umowy w terminie 12 miesięcy liczonym od dnia, w którym Zamawiający dowiedział się o istnieniu wady prawnej przedmiotu umowy albo jego danego elementu, a jeżeli dowiedział się on o istnieniu wady dopiero na skutek powództwa osoby trzeciej – od dnia, w którym orzeczenie wydane w sporze z osobą trzecią stało się prawomocne.</w:t>
      </w:r>
    </w:p>
    <w:p w14:paraId="746C765C" w14:textId="77777777" w:rsidR="00C949A1" w:rsidRPr="003B36ED" w:rsidRDefault="00C949A1" w:rsidP="00412F2D">
      <w:pPr>
        <w:pStyle w:val="Akapitzlist"/>
        <w:numPr>
          <w:ilvl w:val="0"/>
          <w:numId w:val="19"/>
        </w:numPr>
        <w:jc w:val="both"/>
        <w:rPr>
          <w:rFonts w:asciiTheme="minorHAnsi" w:hAnsiTheme="minorHAnsi" w:cstheme="minorHAnsi"/>
        </w:rPr>
      </w:pPr>
      <w:r w:rsidRPr="003B36ED">
        <w:rPr>
          <w:rFonts w:asciiTheme="minorHAnsi" w:hAnsiTheme="minorHAnsi" w:cstheme="minorHAnsi"/>
        </w:rPr>
        <w:t xml:space="preserve">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t>
      </w:r>
    </w:p>
    <w:p w14:paraId="0005AB13" w14:textId="055CC55D" w:rsidR="00C949A1" w:rsidRPr="003B36ED" w:rsidRDefault="00C949A1" w:rsidP="00412F2D">
      <w:pPr>
        <w:pStyle w:val="Akapitzlist"/>
        <w:numPr>
          <w:ilvl w:val="0"/>
          <w:numId w:val="19"/>
        </w:numPr>
        <w:jc w:val="both"/>
        <w:rPr>
          <w:rFonts w:asciiTheme="minorHAnsi" w:hAnsiTheme="minorHAnsi" w:cstheme="minorHAnsi"/>
        </w:rPr>
      </w:pPr>
      <w:r w:rsidRPr="003B36ED">
        <w:rPr>
          <w:rFonts w:asciiTheme="minorHAnsi" w:hAnsiTheme="minorHAnsi" w:cstheme="minorHAnsi"/>
        </w:rPr>
        <w:t xml:space="preserve">Wykonawcy nie przysługuje kara umowna lub odszkodowanie z tytułu odstąpienia przez Zamawiającego od umowy na podstawie postanowień przepisów powszechnie obowiązujących i z przyczyn leżących po stronie Wykonawcy oraz w przypadkach określonych w </w:t>
      </w:r>
      <w:r w:rsidR="00A657FD" w:rsidRPr="003B36ED">
        <w:rPr>
          <w:rFonts w:asciiTheme="minorHAnsi" w:hAnsiTheme="minorHAnsi" w:cstheme="minorHAnsi"/>
        </w:rPr>
        <w:t>st.</w:t>
      </w:r>
      <w:r w:rsidRPr="003B36ED">
        <w:rPr>
          <w:rFonts w:asciiTheme="minorHAnsi" w:hAnsiTheme="minorHAnsi" w:cstheme="minorHAnsi"/>
        </w:rPr>
        <w:t xml:space="preserve">. 2, 3 albo 4 powyżej. Zamawiającemu nie przysługuje kara umowna lub odszkodowanie z tytułu odstąpienia przez Wykonawcę od umowy z powodu okoliczności leżących po stronie Zamawiającego. </w:t>
      </w:r>
    </w:p>
    <w:p w14:paraId="08103058" w14:textId="428AFF0D" w:rsidR="00C949A1" w:rsidRPr="0022539C" w:rsidRDefault="00C949A1" w:rsidP="00412F2D">
      <w:pPr>
        <w:pStyle w:val="Akapitzlist"/>
        <w:numPr>
          <w:ilvl w:val="0"/>
          <w:numId w:val="19"/>
        </w:numPr>
        <w:jc w:val="both"/>
        <w:rPr>
          <w:rFonts w:asciiTheme="minorHAnsi" w:hAnsiTheme="minorHAnsi" w:cstheme="minorHAnsi"/>
        </w:rPr>
      </w:pPr>
      <w:r w:rsidRPr="003B36ED">
        <w:rPr>
          <w:rFonts w:asciiTheme="minorHAnsi" w:hAnsiTheme="minorHAnsi" w:cstheme="minorHAnsi"/>
        </w:rPr>
        <w:t xml:space="preserve">Odstąpienie od umowy powinno nastąpić w formie pisemnej pod rygorem nieważności takiego oświadczenia i powinno zawierać uzasadnienie. </w:t>
      </w:r>
    </w:p>
    <w:p w14:paraId="701B62E1" w14:textId="77777777" w:rsidR="00C949A1" w:rsidRPr="00412F2D" w:rsidRDefault="00C949A1" w:rsidP="00412F2D">
      <w:pPr>
        <w:pBdr>
          <w:top w:val="nil"/>
          <w:left w:val="nil"/>
          <w:bottom w:val="nil"/>
          <w:right w:val="nil"/>
          <w:between w:val="nil"/>
          <w:bar w:val="nil"/>
        </w:pBdr>
        <w:spacing w:afterLines="0" w:after="0"/>
        <w:rPr>
          <w:rFonts w:asciiTheme="minorHAnsi" w:hAnsiTheme="minorHAnsi"/>
          <w:color w:val="000000"/>
          <w:sz w:val="24"/>
          <w:u w:color="000000"/>
          <w:bdr w:val="nil"/>
        </w:rPr>
      </w:pPr>
    </w:p>
    <w:p w14:paraId="65AD3371" w14:textId="0F9486C9" w:rsidR="00C949A1" w:rsidRPr="000B04C9" w:rsidRDefault="00C949A1" w:rsidP="003B36ED">
      <w:pPr>
        <w:spacing w:afterLines="0" w:after="0"/>
        <w:jc w:val="center"/>
        <w:rPr>
          <w:rFonts w:asciiTheme="minorHAnsi" w:hAnsiTheme="minorHAnsi" w:cstheme="minorHAnsi"/>
          <w:b/>
          <w:sz w:val="24"/>
        </w:rPr>
      </w:pPr>
      <w:r w:rsidRPr="00412F2D">
        <w:rPr>
          <w:rFonts w:asciiTheme="minorHAnsi" w:hAnsiTheme="minorHAnsi"/>
          <w:b/>
          <w:sz w:val="24"/>
        </w:rPr>
        <w:t xml:space="preserve">§ </w:t>
      </w:r>
      <w:r w:rsidR="00D36117" w:rsidRPr="00412F2D">
        <w:rPr>
          <w:rFonts w:asciiTheme="minorHAnsi" w:hAnsiTheme="minorHAnsi"/>
          <w:b/>
          <w:sz w:val="24"/>
        </w:rPr>
        <w:t>10</w:t>
      </w:r>
      <w:r w:rsidR="00E62062" w:rsidRPr="00412F2D">
        <w:rPr>
          <w:rFonts w:asciiTheme="minorHAnsi" w:hAnsiTheme="minorHAnsi"/>
          <w:b/>
          <w:sz w:val="24"/>
        </w:rPr>
        <w:t xml:space="preserve"> Siła wyższa</w:t>
      </w:r>
    </w:p>
    <w:p w14:paraId="409B70DC" w14:textId="77777777" w:rsidR="00C949A1" w:rsidRPr="00412F2D" w:rsidRDefault="00C949A1" w:rsidP="00412F2D">
      <w:pPr>
        <w:pBdr>
          <w:top w:val="nil"/>
          <w:left w:val="nil"/>
          <w:bottom w:val="nil"/>
          <w:right w:val="nil"/>
          <w:between w:val="nil"/>
          <w:bar w:val="nil"/>
        </w:pBdr>
        <w:spacing w:afterLines="0" w:after="0"/>
        <w:rPr>
          <w:rFonts w:asciiTheme="minorHAnsi" w:hAnsiTheme="minorHAnsi"/>
          <w:color w:val="000000"/>
          <w:sz w:val="24"/>
          <w:u w:color="000000"/>
          <w:bdr w:val="nil"/>
        </w:rPr>
      </w:pPr>
    </w:p>
    <w:p w14:paraId="23B5C446" w14:textId="500397B9" w:rsidR="00C949A1" w:rsidRPr="0022539C" w:rsidRDefault="00C949A1" w:rsidP="00412F2D">
      <w:pPr>
        <w:pStyle w:val="Akapitzlist"/>
        <w:numPr>
          <w:ilvl w:val="0"/>
          <w:numId w:val="20"/>
        </w:numPr>
        <w:ind w:left="360"/>
        <w:jc w:val="both"/>
        <w:rPr>
          <w:rFonts w:asciiTheme="minorHAnsi" w:hAnsiTheme="minorHAnsi" w:cstheme="minorHAnsi"/>
        </w:rPr>
      </w:pPr>
      <w:r w:rsidRPr="0022539C">
        <w:rPr>
          <w:rFonts w:asciiTheme="minorHAnsi" w:hAnsiTheme="minorHAnsi" w:cstheme="minorHAnsi"/>
        </w:rPr>
        <w:t>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choroby zagrażającej zdrowiu albo życiu ludzi</w:t>
      </w:r>
      <w:r w:rsidR="0022539C" w:rsidRPr="0022539C">
        <w:rPr>
          <w:rFonts w:asciiTheme="minorHAnsi" w:hAnsiTheme="minorHAnsi" w:cstheme="minorHAnsi"/>
        </w:rPr>
        <w:t>.</w:t>
      </w:r>
    </w:p>
    <w:p w14:paraId="0F376E33" w14:textId="34E071B8" w:rsidR="00C949A1" w:rsidRPr="0022539C" w:rsidRDefault="00C949A1" w:rsidP="00412F2D">
      <w:pPr>
        <w:pStyle w:val="Akapitzlist"/>
        <w:numPr>
          <w:ilvl w:val="0"/>
          <w:numId w:val="20"/>
        </w:numPr>
        <w:ind w:left="360"/>
        <w:jc w:val="both"/>
        <w:rPr>
          <w:rFonts w:asciiTheme="minorHAnsi" w:hAnsiTheme="minorHAnsi" w:cstheme="minorHAnsi"/>
        </w:rPr>
      </w:pPr>
      <w:r w:rsidRPr="0022539C">
        <w:rPr>
          <w:rFonts w:asciiTheme="minorHAnsi" w:hAnsiTheme="minorHAnsi" w:cstheme="minorHAnsi"/>
        </w:rPr>
        <w:t xml:space="preserve">Jeżeli wskutek okoliczności siły wyższej, Strona nie będzie mogła wykonywać swoich obowiązków umownych w całości lub w części, niezwłocznie powiadomi o tym drugą </w:t>
      </w:r>
      <w:r w:rsidR="00E12A22">
        <w:rPr>
          <w:rFonts w:asciiTheme="minorHAnsi" w:hAnsiTheme="minorHAnsi" w:cstheme="minorHAnsi"/>
        </w:rPr>
        <w:t>S</w:t>
      </w:r>
      <w:r w:rsidRPr="0022539C">
        <w:rPr>
          <w:rFonts w:asciiTheme="minorHAnsi" w:hAnsiTheme="minorHAnsi" w:cstheme="minorHAnsi"/>
        </w:rPr>
        <w:t>tronę. W takim przypadku Strony uzgodnią sposób i zasady dalszego wykonywania umowy</w:t>
      </w:r>
      <w:r w:rsidR="00A657FD" w:rsidRPr="0022539C">
        <w:rPr>
          <w:rFonts w:asciiTheme="minorHAnsi" w:hAnsiTheme="minorHAnsi" w:cstheme="minorHAnsi"/>
        </w:rPr>
        <w:t>, czasowo zawieszą jej realizację</w:t>
      </w:r>
      <w:r w:rsidRPr="0022539C">
        <w:rPr>
          <w:rFonts w:asciiTheme="minorHAnsi" w:hAnsiTheme="minorHAnsi" w:cstheme="minorHAnsi"/>
        </w:rPr>
        <w:t xml:space="preserve"> lub umowa zostanie rozwiązana. </w:t>
      </w:r>
    </w:p>
    <w:p w14:paraId="5C8B59EA" w14:textId="77777777" w:rsidR="00C949A1" w:rsidRPr="0022539C" w:rsidRDefault="00C949A1" w:rsidP="00412F2D">
      <w:pPr>
        <w:pStyle w:val="Akapitzlist"/>
        <w:numPr>
          <w:ilvl w:val="0"/>
          <w:numId w:val="20"/>
        </w:numPr>
        <w:ind w:left="360"/>
        <w:jc w:val="both"/>
        <w:rPr>
          <w:rFonts w:asciiTheme="minorHAnsi" w:hAnsiTheme="minorHAnsi" w:cstheme="minorHAnsi"/>
        </w:rPr>
      </w:pPr>
      <w:r w:rsidRPr="0022539C">
        <w:rPr>
          <w:rFonts w:asciiTheme="minorHAnsi" w:hAnsiTheme="minorHAnsi" w:cstheme="minorHAnsi"/>
        </w:rPr>
        <w:t>Bieg terminów określonych w niniejszej umowie ulega zawieszeniu przez czas trwania przeszkody spowodowanej siłą wyższą.</w:t>
      </w:r>
    </w:p>
    <w:p w14:paraId="69055978" w14:textId="77777777" w:rsidR="00C949A1" w:rsidRPr="00412F2D" w:rsidRDefault="00C949A1" w:rsidP="00412F2D">
      <w:pPr>
        <w:spacing w:afterLines="0" w:after="0"/>
        <w:rPr>
          <w:rFonts w:asciiTheme="minorHAnsi" w:hAnsiTheme="minorHAnsi"/>
          <w:sz w:val="24"/>
        </w:rPr>
      </w:pPr>
    </w:p>
    <w:p w14:paraId="471103DA" w14:textId="77777777" w:rsidR="00412F2D" w:rsidRDefault="00412F2D" w:rsidP="00412F2D">
      <w:pPr>
        <w:spacing w:afterLines="0" w:after="0"/>
        <w:jc w:val="center"/>
        <w:rPr>
          <w:rFonts w:asciiTheme="minorHAnsi" w:hAnsiTheme="minorHAnsi"/>
          <w:b/>
          <w:sz w:val="24"/>
        </w:rPr>
      </w:pPr>
    </w:p>
    <w:p w14:paraId="5657C663" w14:textId="77777777" w:rsidR="00412F2D" w:rsidRDefault="00412F2D" w:rsidP="00412F2D">
      <w:pPr>
        <w:spacing w:afterLines="0" w:after="0"/>
        <w:jc w:val="center"/>
        <w:rPr>
          <w:rFonts w:asciiTheme="minorHAnsi" w:hAnsiTheme="minorHAnsi"/>
          <w:b/>
          <w:sz w:val="24"/>
        </w:rPr>
      </w:pPr>
    </w:p>
    <w:p w14:paraId="63B12978" w14:textId="77777777" w:rsidR="00412F2D" w:rsidRDefault="00412F2D" w:rsidP="00412F2D">
      <w:pPr>
        <w:spacing w:afterLines="0" w:after="0"/>
        <w:jc w:val="center"/>
        <w:rPr>
          <w:rFonts w:asciiTheme="minorHAnsi" w:hAnsiTheme="minorHAnsi"/>
          <w:b/>
          <w:sz w:val="24"/>
        </w:rPr>
      </w:pPr>
    </w:p>
    <w:p w14:paraId="35242827" w14:textId="77777777" w:rsidR="00412F2D" w:rsidRDefault="00412F2D" w:rsidP="00412F2D">
      <w:pPr>
        <w:spacing w:afterLines="0" w:after="0"/>
        <w:jc w:val="center"/>
        <w:rPr>
          <w:rFonts w:asciiTheme="minorHAnsi" w:hAnsiTheme="minorHAnsi"/>
          <w:b/>
          <w:sz w:val="24"/>
        </w:rPr>
      </w:pPr>
    </w:p>
    <w:p w14:paraId="0D464D47" w14:textId="1E90D410" w:rsidR="00C949A1" w:rsidRPr="00412F2D" w:rsidRDefault="00C949A1" w:rsidP="00412F2D">
      <w:pPr>
        <w:spacing w:afterLines="0" w:after="0"/>
        <w:jc w:val="center"/>
        <w:rPr>
          <w:rFonts w:asciiTheme="minorHAnsi" w:hAnsiTheme="minorHAnsi"/>
          <w:b/>
          <w:sz w:val="24"/>
        </w:rPr>
      </w:pPr>
      <w:r w:rsidRPr="00412F2D">
        <w:rPr>
          <w:rFonts w:asciiTheme="minorHAnsi" w:hAnsiTheme="minorHAnsi"/>
          <w:b/>
          <w:sz w:val="24"/>
        </w:rPr>
        <w:t>§ 1</w:t>
      </w:r>
      <w:r w:rsidR="00D36117" w:rsidRPr="00412F2D">
        <w:rPr>
          <w:rFonts w:asciiTheme="minorHAnsi" w:hAnsiTheme="minorHAnsi"/>
          <w:b/>
          <w:sz w:val="24"/>
        </w:rPr>
        <w:t>1</w:t>
      </w:r>
      <w:r w:rsidR="00C37BC1" w:rsidRPr="00412F2D">
        <w:rPr>
          <w:rFonts w:asciiTheme="minorHAnsi" w:hAnsiTheme="minorHAnsi"/>
          <w:b/>
          <w:sz w:val="24"/>
        </w:rPr>
        <w:t xml:space="preserve"> </w:t>
      </w:r>
      <w:r w:rsidR="00C37BC1">
        <w:rPr>
          <w:rFonts w:asciiTheme="minorHAnsi" w:hAnsiTheme="minorHAnsi" w:cstheme="minorHAnsi"/>
          <w:b/>
          <w:sz w:val="24"/>
        </w:rPr>
        <w:t>Zmiany w umowie</w:t>
      </w:r>
      <w:r w:rsidR="00C37BC1" w:rsidRPr="00412F2D">
        <w:rPr>
          <w:rFonts w:asciiTheme="minorHAnsi" w:hAnsiTheme="minorHAnsi"/>
          <w:b/>
          <w:sz w:val="24"/>
        </w:rPr>
        <w:t xml:space="preserve"> </w:t>
      </w:r>
    </w:p>
    <w:p w14:paraId="51C8FA5C" w14:textId="77777777" w:rsidR="00877D54" w:rsidRPr="00412F2D" w:rsidRDefault="00877D54" w:rsidP="00412F2D">
      <w:pPr>
        <w:spacing w:afterLines="0" w:after="0"/>
        <w:jc w:val="center"/>
        <w:rPr>
          <w:rFonts w:asciiTheme="minorHAnsi" w:hAnsiTheme="minorHAnsi"/>
          <w:sz w:val="24"/>
        </w:rPr>
      </w:pPr>
    </w:p>
    <w:p w14:paraId="424903CB" w14:textId="77777777" w:rsidR="00877D54" w:rsidRPr="0022539C" w:rsidRDefault="00877D54" w:rsidP="00412F2D">
      <w:pPr>
        <w:pStyle w:val="Akapitzlist"/>
        <w:numPr>
          <w:ilvl w:val="0"/>
          <w:numId w:val="21"/>
        </w:numPr>
        <w:jc w:val="both"/>
        <w:rPr>
          <w:rFonts w:asciiTheme="minorHAnsi" w:hAnsiTheme="minorHAnsi" w:cstheme="minorHAnsi"/>
        </w:rPr>
      </w:pPr>
      <w:r w:rsidRPr="0022539C">
        <w:rPr>
          <w:rFonts w:asciiTheme="minorHAnsi" w:hAnsiTheme="minorHAnsi" w:cstheme="minorHAnsi"/>
        </w:rPr>
        <w:t xml:space="preserve">Ewentualna nieważność jednego lub kilku postanowień niniejszej umowy nie wpływa na ważność umowy w całości, a w takim przypadku Strony zastępują w drodze stosownego aneksu nieważne postanowienie postanowieniem zgodnym z celem i innymi postanowieniami umowy. </w:t>
      </w:r>
    </w:p>
    <w:p w14:paraId="5D0F59DC" w14:textId="77777777" w:rsidR="00C949A1" w:rsidRPr="00412F2D" w:rsidRDefault="00C949A1" w:rsidP="00412F2D">
      <w:pPr>
        <w:numPr>
          <w:ilvl w:val="0"/>
          <w:numId w:val="21"/>
        </w:numPr>
        <w:spacing w:afterLines="0" w:after="0"/>
        <w:rPr>
          <w:rFonts w:asciiTheme="minorHAnsi" w:hAnsiTheme="minorHAnsi"/>
          <w:sz w:val="24"/>
        </w:rPr>
      </w:pPr>
      <w:r w:rsidRPr="00412F2D">
        <w:rPr>
          <w:rFonts w:asciiTheme="minorHAnsi" w:hAnsiTheme="minorHAnsi"/>
          <w:sz w:val="24"/>
        </w:rPr>
        <w:t>Wszelkie uzupełnienia i zmiany niniejszej umowy wymagają formy pisemnej pod rygorem nieważności, przy czym Strony przewidują możliwość wprowadzenia zmian postanowień zawartej umowy w stosunku do treści przedłożonej w niniejszym postępowaniu oferty, przy zachowaniu niezmiennej ceny, w szczególności w przypadku:</w:t>
      </w:r>
    </w:p>
    <w:p w14:paraId="30F72830" w14:textId="77777777" w:rsidR="00C949A1" w:rsidRPr="00412F2D" w:rsidRDefault="00C949A1" w:rsidP="00412F2D">
      <w:pPr>
        <w:pStyle w:val="Akapitzlist"/>
        <w:numPr>
          <w:ilvl w:val="1"/>
          <w:numId w:val="21"/>
        </w:numPr>
        <w:ind w:left="709"/>
        <w:jc w:val="both"/>
        <w:rPr>
          <w:rFonts w:asciiTheme="minorHAnsi" w:hAnsiTheme="minorHAnsi"/>
        </w:rPr>
      </w:pPr>
      <w:r w:rsidRPr="00412F2D">
        <w:rPr>
          <w:rFonts w:asciiTheme="minorHAnsi" w:hAnsiTheme="minorHAnsi"/>
        </w:rPr>
        <w:t xml:space="preserve">zmiany terminu realizacji przedmiotu umowy (terminu początkowego, końcowego lub terminów pośrednich) oraz zmiany sposobu realizacji zamówienia– ze względu na przyczyny leżące po stronie Zamawiającego, dotyczące w szczególności braku środków przeznaczonych na realizację zamówienia (np. cofnięcie/wstrzymanie wynikające z decyzji organów władzy publicznej), kluczowych zmian w harmonogramie projektu mających na celu zapewnienie prawidłowej realizacji projektu, braku miejsca przeznaczonego na realizację przedmiotu umowy, oraz inne niezawinione przez Strony przyczyny, w tym będące konsekwencją zaistnienia zdarzeń spowodowanych przez siłę wyższą w rozumieniu § 9 umowy; </w:t>
      </w:r>
    </w:p>
    <w:p w14:paraId="14CD760F" w14:textId="77777777" w:rsidR="00C949A1" w:rsidRPr="00412F2D" w:rsidRDefault="00C949A1" w:rsidP="00412F2D">
      <w:pPr>
        <w:pStyle w:val="Akapitzlist"/>
        <w:numPr>
          <w:ilvl w:val="1"/>
          <w:numId w:val="21"/>
        </w:numPr>
        <w:ind w:left="709"/>
        <w:jc w:val="both"/>
        <w:rPr>
          <w:rFonts w:asciiTheme="minorHAnsi" w:hAnsiTheme="minorHAnsi"/>
        </w:rPr>
      </w:pPr>
      <w:r w:rsidRPr="00412F2D">
        <w:rPr>
          <w:rFonts w:asciiTheme="minorHAnsi" w:hAnsiTheme="minorHAnsi"/>
        </w:rPr>
        <w:t>zmiany terminu realizacji zamówienia, poprzez jego skrócenie w przypadku zgodnej woli Stron,</w:t>
      </w:r>
    </w:p>
    <w:p w14:paraId="2936CEE7" w14:textId="77777777" w:rsidR="00C949A1" w:rsidRPr="00412F2D" w:rsidRDefault="00C949A1" w:rsidP="00412F2D">
      <w:pPr>
        <w:pStyle w:val="Akapitzlist"/>
        <w:numPr>
          <w:ilvl w:val="1"/>
          <w:numId w:val="21"/>
        </w:numPr>
        <w:ind w:left="709"/>
        <w:jc w:val="both"/>
        <w:rPr>
          <w:rFonts w:asciiTheme="minorHAnsi" w:hAnsiTheme="minorHAnsi"/>
        </w:rPr>
      </w:pPr>
      <w:r w:rsidRPr="00412F2D">
        <w:rPr>
          <w:rFonts w:asciiTheme="minorHAnsi" w:hAnsiTheme="minorHAnsi"/>
        </w:rPr>
        <w:t>aktualizacji rozwiązań projektowych z uwagi na postęp technologiczny lub zmiany obowiązujących przepisów prawa w zakresie stosowanym do materii objętej przedmiotem umowy,</w:t>
      </w:r>
    </w:p>
    <w:p w14:paraId="36AC4943" w14:textId="77777777" w:rsidR="00C949A1" w:rsidRPr="00412F2D" w:rsidRDefault="00C949A1" w:rsidP="00412F2D">
      <w:pPr>
        <w:pStyle w:val="Akapitzlist"/>
        <w:numPr>
          <w:ilvl w:val="1"/>
          <w:numId w:val="21"/>
        </w:numPr>
        <w:ind w:left="709"/>
        <w:jc w:val="both"/>
        <w:rPr>
          <w:rFonts w:asciiTheme="minorHAnsi" w:hAnsiTheme="minorHAnsi"/>
        </w:rPr>
      </w:pPr>
      <w:r w:rsidRPr="00412F2D">
        <w:rPr>
          <w:rFonts w:asciiTheme="minorHAnsi" w:hAnsiTheme="minorHAnsi"/>
        </w:rPr>
        <w:t>zmiany podwykonawcy, w szczególności ze względów losowych lub innych korzystnych dla Zamawiającego, w przypadku zadeklarowania przez Wykonawcę realizacji zamówienia przy pomocy podwykonawców,</w:t>
      </w:r>
    </w:p>
    <w:p w14:paraId="0A8364E9" w14:textId="77777777" w:rsidR="00C949A1" w:rsidRPr="00412F2D" w:rsidRDefault="00C949A1" w:rsidP="00412F2D">
      <w:pPr>
        <w:pStyle w:val="Akapitzlist"/>
        <w:numPr>
          <w:ilvl w:val="1"/>
          <w:numId w:val="21"/>
        </w:numPr>
        <w:ind w:left="709"/>
        <w:jc w:val="both"/>
        <w:rPr>
          <w:rFonts w:asciiTheme="minorHAnsi" w:hAnsiTheme="minorHAnsi"/>
        </w:rPr>
      </w:pPr>
      <w:r w:rsidRPr="00412F2D">
        <w:rPr>
          <w:rFonts w:asciiTheme="minorHAnsi" w:hAnsiTheme="minorHAnsi"/>
        </w:rPr>
        <w:t>ustawowej zmiany stawki podatku od towarów i usług VAT do poszczególnych niewymagalnych wierzytelności pieniężnych Wykonawcy za zrealizowane zlecenia stanowiące część przedmiotu umowy po dniu wejścia w życie przepisów dokonujących zmiany stawki podatku VAT - stosownie do tej zmiany (po uprzednim zawarciu aneksu do umowy).</w:t>
      </w:r>
    </w:p>
    <w:p w14:paraId="6DC302C0" w14:textId="77777777" w:rsidR="00C949A1" w:rsidRPr="00412F2D" w:rsidRDefault="00C949A1" w:rsidP="00412F2D">
      <w:pPr>
        <w:numPr>
          <w:ilvl w:val="0"/>
          <w:numId w:val="21"/>
        </w:numPr>
        <w:spacing w:afterLines="0" w:after="0"/>
        <w:rPr>
          <w:rFonts w:asciiTheme="minorHAnsi" w:hAnsiTheme="minorHAnsi"/>
          <w:sz w:val="24"/>
        </w:rPr>
      </w:pPr>
      <w:r w:rsidRPr="00412F2D">
        <w:rPr>
          <w:rFonts w:asciiTheme="minorHAnsi" w:hAnsiTheme="minorHAnsi"/>
          <w:sz w:val="24"/>
        </w:rPr>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6D4D8439" w14:textId="77777777" w:rsidR="00C949A1" w:rsidRPr="00412F2D" w:rsidRDefault="00C949A1" w:rsidP="00412F2D">
      <w:pPr>
        <w:spacing w:afterLines="0" w:after="0"/>
        <w:ind w:left="360"/>
        <w:rPr>
          <w:rFonts w:asciiTheme="minorHAnsi" w:hAnsiTheme="minorHAnsi"/>
          <w:sz w:val="24"/>
        </w:rPr>
      </w:pPr>
    </w:p>
    <w:p w14:paraId="51D65DF1" w14:textId="2C43233F" w:rsidR="00C949A1" w:rsidRPr="00412F2D" w:rsidRDefault="00C949A1" w:rsidP="00412F2D">
      <w:pPr>
        <w:spacing w:afterLines="0" w:after="0"/>
        <w:jc w:val="center"/>
        <w:rPr>
          <w:rFonts w:asciiTheme="minorHAnsi" w:hAnsiTheme="minorHAnsi"/>
          <w:b/>
          <w:sz w:val="24"/>
        </w:rPr>
      </w:pPr>
      <w:r w:rsidRPr="00412F2D">
        <w:rPr>
          <w:rFonts w:asciiTheme="minorHAnsi" w:hAnsiTheme="minorHAnsi"/>
          <w:b/>
          <w:sz w:val="24"/>
        </w:rPr>
        <w:t>§ 1</w:t>
      </w:r>
      <w:r w:rsidR="00D36117" w:rsidRPr="00412F2D">
        <w:rPr>
          <w:rFonts w:asciiTheme="minorHAnsi" w:hAnsiTheme="minorHAnsi"/>
          <w:b/>
          <w:sz w:val="24"/>
        </w:rPr>
        <w:t>2</w:t>
      </w:r>
      <w:r w:rsidR="00E62062" w:rsidRPr="00412F2D">
        <w:rPr>
          <w:rFonts w:asciiTheme="minorHAnsi" w:hAnsiTheme="minorHAnsi"/>
          <w:b/>
          <w:sz w:val="24"/>
        </w:rPr>
        <w:t xml:space="preserve"> Osoby do kontaktu</w:t>
      </w:r>
    </w:p>
    <w:p w14:paraId="27DEBB4C" w14:textId="77777777" w:rsidR="00C949A1" w:rsidRPr="00412F2D" w:rsidRDefault="00C949A1" w:rsidP="00412F2D">
      <w:pPr>
        <w:spacing w:afterLines="0" w:after="0"/>
        <w:rPr>
          <w:rFonts w:asciiTheme="minorHAnsi" w:hAnsiTheme="minorHAnsi"/>
          <w:sz w:val="24"/>
        </w:rPr>
      </w:pPr>
    </w:p>
    <w:p w14:paraId="26C416CC" w14:textId="77777777" w:rsidR="00C949A1" w:rsidRPr="00ED346C" w:rsidRDefault="00C949A1" w:rsidP="00412F2D">
      <w:pPr>
        <w:pStyle w:val="Akapitzlist"/>
        <w:numPr>
          <w:ilvl w:val="0"/>
          <w:numId w:val="23"/>
        </w:numPr>
        <w:jc w:val="both"/>
        <w:rPr>
          <w:rFonts w:asciiTheme="minorHAnsi" w:hAnsiTheme="minorHAnsi" w:cstheme="minorHAnsi"/>
        </w:rPr>
      </w:pPr>
      <w:r w:rsidRPr="00ED346C">
        <w:rPr>
          <w:rFonts w:asciiTheme="minorHAnsi" w:hAnsiTheme="minorHAnsi" w:cstheme="minorHAnsi"/>
        </w:rPr>
        <w:t xml:space="preserve">Strony ustalają, iż do bezpośrednich kontaktów, mających na celu zapewnienie prawidłowej realizacji przedmiotu umowy, jego bieżący nadzór, odbiór oraz weryfikację, upoważnione zostają następujące osoby samodzielnie: </w:t>
      </w:r>
    </w:p>
    <w:p w14:paraId="285E6740" w14:textId="19601ABD" w:rsidR="00C949A1" w:rsidRPr="00ED346C" w:rsidRDefault="00C949A1" w:rsidP="00412F2D">
      <w:pPr>
        <w:pStyle w:val="Akapitzlist"/>
        <w:numPr>
          <w:ilvl w:val="1"/>
          <w:numId w:val="23"/>
        </w:numPr>
        <w:spacing w:after="120"/>
        <w:ind w:left="709"/>
        <w:jc w:val="both"/>
        <w:rPr>
          <w:rFonts w:asciiTheme="minorHAnsi" w:hAnsiTheme="minorHAnsi" w:cstheme="minorHAnsi"/>
        </w:rPr>
      </w:pPr>
      <w:r w:rsidRPr="008E3D37">
        <w:rPr>
          <w:rFonts w:asciiTheme="minorHAnsi" w:hAnsiTheme="minorHAnsi"/>
        </w:rPr>
        <w:t xml:space="preserve">Ze strony Zamawiającego: </w:t>
      </w:r>
      <w:r w:rsidRPr="00ED346C">
        <w:rPr>
          <w:rFonts w:asciiTheme="minorHAnsi" w:hAnsiTheme="minorHAnsi" w:cstheme="minorHAnsi"/>
        </w:rPr>
        <w:t xml:space="preserve">w sprawach merytorycznych – </w:t>
      </w:r>
      <w:r w:rsidR="004D67E2" w:rsidRPr="00ED346C">
        <w:rPr>
          <w:rFonts w:asciiTheme="minorHAnsi" w:hAnsiTheme="minorHAnsi" w:cstheme="minorHAnsi"/>
        </w:rPr>
        <w:t xml:space="preserve">Michał </w:t>
      </w:r>
      <w:proofErr w:type="spellStart"/>
      <w:r w:rsidR="004D67E2" w:rsidRPr="00ED346C">
        <w:rPr>
          <w:rFonts w:asciiTheme="minorHAnsi" w:hAnsiTheme="minorHAnsi" w:cstheme="minorHAnsi"/>
        </w:rPr>
        <w:t>Silarski</w:t>
      </w:r>
      <w:proofErr w:type="spellEnd"/>
      <w:r w:rsidR="004D67E2" w:rsidRPr="00ED346C">
        <w:rPr>
          <w:rFonts w:asciiTheme="minorHAnsi" w:hAnsiTheme="minorHAnsi" w:cstheme="minorHAnsi"/>
        </w:rPr>
        <w:t xml:space="preserve">, </w:t>
      </w:r>
      <w:r w:rsidRPr="00ED346C">
        <w:rPr>
          <w:rFonts w:asciiTheme="minorHAnsi" w:hAnsiTheme="minorHAnsi" w:cstheme="minorHAnsi"/>
        </w:rPr>
        <w:t xml:space="preserve">tel. </w:t>
      </w:r>
      <w:r w:rsidR="00ED346C" w:rsidRPr="00ED346C">
        <w:rPr>
          <w:rStyle w:val="cf01"/>
          <w:rFonts w:asciiTheme="minorHAnsi" w:hAnsiTheme="minorHAnsi" w:cstheme="minorHAnsi"/>
          <w:sz w:val="24"/>
          <w:szCs w:val="24"/>
        </w:rPr>
        <w:t>696484368</w:t>
      </w:r>
      <w:r w:rsidRPr="00ED346C">
        <w:rPr>
          <w:rFonts w:asciiTheme="minorHAnsi" w:hAnsiTheme="minorHAnsi" w:cstheme="minorHAnsi"/>
        </w:rPr>
        <w:t xml:space="preserve">, email: </w:t>
      </w:r>
      <w:hyperlink r:id="rId11" w:history="1">
        <w:r w:rsidR="006F2486" w:rsidRPr="00ED346C">
          <w:rPr>
            <w:rStyle w:val="Hipercze"/>
            <w:rFonts w:asciiTheme="minorHAnsi" w:hAnsiTheme="minorHAnsi" w:cstheme="minorHAnsi"/>
          </w:rPr>
          <w:t>michal.silarski@uj.edu.pl</w:t>
        </w:r>
      </w:hyperlink>
      <w:r w:rsidR="006F2486" w:rsidRPr="00ED346C">
        <w:rPr>
          <w:rFonts w:asciiTheme="minorHAnsi" w:hAnsiTheme="minorHAnsi" w:cstheme="minorHAnsi"/>
          <w:color w:val="4472C4" w:themeColor="accent1"/>
          <w:u w:val="single"/>
        </w:rPr>
        <w:t xml:space="preserve">; </w:t>
      </w:r>
      <w:r w:rsidRPr="00ED346C">
        <w:rPr>
          <w:rFonts w:asciiTheme="minorHAnsi" w:hAnsiTheme="minorHAnsi" w:cstheme="minorHAnsi"/>
        </w:rPr>
        <w:t xml:space="preserve">w sprawach administracyjnych - </w:t>
      </w:r>
      <w:r w:rsidR="00B40331" w:rsidRPr="00ED346C">
        <w:rPr>
          <w:rFonts w:asciiTheme="minorHAnsi" w:hAnsiTheme="minorHAnsi" w:cstheme="minorHAnsi"/>
        </w:rPr>
        <w:t xml:space="preserve">Gabriela Konopka-Cupiał., </w:t>
      </w:r>
      <w:r w:rsidRPr="00ED346C">
        <w:rPr>
          <w:rFonts w:asciiTheme="minorHAnsi" w:hAnsiTheme="minorHAnsi" w:cstheme="minorHAnsi"/>
        </w:rPr>
        <w:t xml:space="preserve">tel. </w:t>
      </w:r>
      <w:r w:rsidR="00B40331" w:rsidRPr="00ED346C">
        <w:rPr>
          <w:rFonts w:asciiTheme="minorHAnsi" w:hAnsiTheme="minorHAnsi" w:cstheme="minorHAnsi"/>
        </w:rPr>
        <w:t xml:space="preserve">519068356 </w:t>
      </w:r>
      <w:r w:rsidRPr="00ED346C">
        <w:rPr>
          <w:rFonts w:asciiTheme="minorHAnsi" w:hAnsiTheme="minorHAnsi" w:cstheme="minorHAnsi"/>
        </w:rPr>
        <w:t xml:space="preserve">email: </w:t>
      </w:r>
      <w:hyperlink r:id="rId12">
        <w:r w:rsidR="0042256D" w:rsidRPr="00ED346C">
          <w:rPr>
            <w:rFonts w:asciiTheme="minorHAnsi" w:hAnsiTheme="minorHAnsi" w:cstheme="minorHAnsi"/>
            <w:color w:val="4472C4" w:themeColor="accent1"/>
            <w:u w:val="single"/>
          </w:rPr>
          <w:t>gabriela.konopka-cupial@uj.edu.pl</w:t>
        </w:r>
      </w:hyperlink>
      <w:r w:rsidR="0042256D" w:rsidRPr="00412F2D">
        <w:rPr>
          <w:rFonts w:asciiTheme="minorHAnsi" w:hAnsiTheme="minorHAnsi"/>
        </w:rPr>
        <w:t>,</w:t>
      </w:r>
      <w:r w:rsidR="0042256D" w:rsidRPr="00ED346C">
        <w:rPr>
          <w:rFonts w:asciiTheme="minorHAnsi" w:hAnsiTheme="minorHAnsi" w:cstheme="minorHAnsi"/>
        </w:rPr>
        <w:t xml:space="preserve"> </w:t>
      </w:r>
      <w:r w:rsidRPr="00ED346C">
        <w:rPr>
          <w:rFonts w:asciiTheme="minorHAnsi" w:hAnsiTheme="minorHAnsi" w:cstheme="minorHAnsi"/>
        </w:rPr>
        <w:t xml:space="preserve">lub inna osoba z ww. jednostki organizacyjnej UJ wskazana przez Zamawiającego; </w:t>
      </w:r>
    </w:p>
    <w:p w14:paraId="48ABBBF2" w14:textId="77777777" w:rsidR="00C949A1" w:rsidRPr="00412F2D" w:rsidRDefault="00C949A1" w:rsidP="00412F2D">
      <w:pPr>
        <w:pStyle w:val="Akapitzlist"/>
        <w:numPr>
          <w:ilvl w:val="1"/>
          <w:numId w:val="23"/>
        </w:numPr>
        <w:spacing w:after="120"/>
        <w:ind w:left="709"/>
        <w:jc w:val="both"/>
        <w:rPr>
          <w:rFonts w:asciiTheme="minorHAnsi" w:hAnsiTheme="minorHAnsi"/>
        </w:rPr>
      </w:pPr>
      <w:r w:rsidRPr="00412F2D">
        <w:rPr>
          <w:rFonts w:asciiTheme="minorHAnsi" w:hAnsiTheme="minorHAnsi"/>
        </w:rPr>
        <w:t xml:space="preserve">Ze strony Wykonawcy: ............................., </w:t>
      </w:r>
    </w:p>
    <w:p w14:paraId="7F560781" w14:textId="77777777" w:rsidR="00C949A1" w:rsidRPr="00412F2D" w:rsidRDefault="00C949A1" w:rsidP="00412F2D">
      <w:pPr>
        <w:pStyle w:val="Akapitzlist"/>
        <w:numPr>
          <w:ilvl w:val="0"/>
          <w:numId w:val="23"/>
        </w:numPr>
        <w:spacing w:after="120"/>
        <w:jc w:val="both"/>
        <w:rPr>
          <w:rFonts w:asciiTheme="minorHAnsi" w:hAnsiTheme="minorHAnsi"/>
        </w:rPr>
      </w:pPr>
      <w:r w:rsidRPr="00412F2D">
        <w:rPr>
          <w:rFonts w:asciiTheme="minorHAnsi" w:hAnsiTheme="minorHAnsi"/>
        </w:rPr>
        <w:t>z zastrzeżeniem możliwości dokonania zmiany ww. osób. Zmiana osób zostanie dokonana w formie pisemnej, co nie będzie traktowane jako zmiana umowy i nie będzie wymagało sporządzania pisemnego aneksu do umowy.</w:t>
      </w:r>
    </w:p>
    <w:p w14:paraId="226AE2D7" w14:textId="77777777" w:rsidR="00C949A1" w:rsidRPr="006F2486" w:rsidRDefault="00C949A1" w:rsidP="00412F2D">
      <w:pPr>
        <w:pStyle w:val="Akapitzlist"/>
        <w:numPr>
          <w:ilvl w:val="0"/>
          <w:numId w:val="23"/>
        </w:numPr>
        <w:jc w:val="both"/>
        <w:rPr>
          <w:rFonts w:asciiTheme="minorHAnsi" w:hAnsiTheme="minorHAnsi" w:cstheme="minorHAnsi"/>
        </w:rPr>
      </w:pPr>
      <w:r w:rsidRPr="006F2486">
        <w:rPr>
          <w:rFonts w:asciiTheme="minorHAnsi" w:hAnsiTheme="minorHAnsi" w:cstheme="minorHAnsi"/>
        </w:rPr>
        <w:t xml:space="preserve">Strony zgodnie postanawiają, iż osoby wskazane w ust. 1 powyżej nie są uprawnione do podejmowania decyzji w zakresie zmiany zasad wykonywania umowy, a także zaciągania nowych zobowiązań lub zmiany umowy. </w:t>
      </w:r>
    </w:p>
    <w:p w14:paraId="798D190F" w14:textId="77777777" w:rsidR="00C949A1" w:rsidRPr="006F2486" w:rsidRDefault="00C949A1" w:rsidP="00412F2D">
      <w:pPr>
        <w:pStyle w:val="Akapitzlist"/>
        <w:numPr>
          <w:ilvl w:val="0"/>
          <w:numId w:val="23"/>
        </w:numPr>
        <w:jc w:val="both"/>
        <w:rPr>
          <w:rFonts w:asciiTheme="minorHAnsi" w:hAnsiTheme="minorHAnsi" w:cstheme="minorHAnsi"/>
        </w:rPr>
      </w:pPr>
      <w:r w:rsidRPr="006F2486">
        <w:rPr>
          <w:rFonts w:asciiTheme="minorHAnsi" w:hAnsiTheme="minorHAnsi" w:cstheme="minorHAnsi"/>
        </w:rPr>
        <w:t xml:space="preserve">Bieżąca współpraca w zakresie realizacji umowy następować będzie podczas spotkań w formie wideokonferencji, pocztą elektroniczną, telefonicznie lub za pośrednictwem MS </w:t>
      </w:r>
      <w:proofErr w:type="spellStart"/>
      <w:r w:rsidRPr="006F2486">
        <w:rPr>
          <w:rFonts w:asciiTheme="minorHAnsi" w:hAnsiTheme="minorHAnsi" w:cstheme="minorHAnsi"/>
        </w:rPr>
        <w:t>Teams</w:t>
      </w:r>
      <w:proofErr w:type="spellEnd"/>
      <w:r w:rsidRPr="006F2486">
        <w:rPr>
          <w:rFonts w:asciiTheme="minorHAnsi" w:hAnsiTheme="minorHAnsi" w:cstheme="minorHAnsi"/>
        </w:rPr>
        <w:t>. Wszelka korespondencja wysyłana za pośrednictwem poczty elektronicznej powinna być kierowana na wskazane w ust. 1 adresy e-mail, adekwatnie do administracyjnego, bądź merytorycznego charakteru sprawy. Strony dopuszczają także, jeżeli to okaże się konieczne i uzasadnione, realizację współpracy w formie bezpośrednich spotkań w siedzibie Zamawiającego.</w:t>
      </w:r>
    </w:p>
    <w:p w14:paraId="3507552D" w14:textId="77777777" w:rsidR="00C949A1" w:rsidRPr="006F2486" w:rsidRDefault="00C949A1" w:rsidP="00412F2D">
      <w:pPr>
        <w:pStyle w:val="Akapitzlist"/>
        <w:numPr>
          <w:ilvl w:val="0"/>
          <w:numId w:val="23"/>
        </w:numPr>
        <w:jc w:val="both"/>
        <w:rPr>
          <w:rFonts w:asciiTheme="minorHAnsi" w:hAnsiTheme="minorHAnsi" w:cstheme="minorHAnsi"/>
        </w:rPr>
      </w:pPr>
      <w:r w:rsidRPr="006F2486">
        <w:rPr>
          <w:rFonts w:asciiTheme="minorHAnsi" w:hAnsiTheme="minorHAnsi" w:cstheme="minorHAnsi"/>
        </w:rPr>
        <w:t xml:space="preserve">W przypadku, o którym mowa w ust. 3, za dzień otrzymania przez Stronę pisma uważa się chwilę wprowadzenia jej do serwera poczty elektronicznej danej Strony umowy, w taki sposób, żeby osoba ta mogła zapoznać się z jego treścią. </w:t>
      </w:r>
    </w:p>
    <w:p w14:paraId="755B7B95" w14:textId="77777777" w:rsidR="00C949A1" w:rsidRPr="006F2486" w:rsidRDefault="00C949A1" w:rsidP="00412F2D">
      <w:pPr>
        <w:pStyle w:val="Akapitzlist"/>
        <w:numPr>
          <w:ilvl w:val="0"/>
          <w:numId w:val="23"/>
        </w:numPr>
        <w:jc w:val="both"/>
        <w:rPr>
          <w:rFonts w:asciiTheme="minorHAnsi" w:hAnsiTheme="minorHAnsi" w:cstheme="minorHAnsi"/>
        </w:rPr>
      </w:pPr>
      <w:r w:rsidRPr="006F2486">
        <w:rPr>
          <w:rFonts w:asciiTheme="minorHAnsi" w:hAnsiTheme="minorHAnsi" w:cstheme="minorHAnsi"/>
        </w:rPr>
        <w:t>Do doręczania oświadczeń woli danej Strony umowy obejmujących ewentualne odstąpienie od umowy albo wypowiedzenie umowy, nie mają zastosowania postanowienia ust. 3 i ust. 4 niniejszego paragrafu.</w:t>
      </w:r>
    </w:p>
    <w:p w14:paraId="51A0F3F8" w14:textId="77777777" w:rsidR="00C949A1" w:rsidRPr="00412F2D" w:rsidRDefault="00C949A1" w:rsidP="00412F2D">
      <w:pPr>
        <w:spacing w:afterLines="0" w:after="0"/>
        <w:rPr>
          <w:rFonts w:asciiTheme="minorHAnsi" w:hAnsiTheme="minorHAnsi"/>
          <w:sz w:val="24"/>
        </w:rPr>
      </w:pPr>
    </w:p>
    <w:p w14:paraId="26BC6037" w14:textId="16EE8567" w:rsidR="00C949A1" w:rsidRPr="00412F2D" w:rsidRDefault="00C949A1" w:rsidP="00412F2D">
      <w:pPr>
        <w:spacing w:afterLines="0" w:after="0"/>
        <w:jc w:val="center"/>
        <w:rPr>
          <w:rFonts w:asciiTheme="minorHAnsi" w:hAnsiTheme="minorHAnsi"/>
          <w:b/>
          <w:sz w:val="24"/>
        </w:rPr>
      </w:pPr>
      <w:r w:rsidRPr="00412F2D">
        <w:rPr>
          <w:rFonts w:asciiTheme="minorHAnsi" w:hAnsiTheme="minorHAnsi"/>
          <w:b/>
          <w:sz w:val="24"/>
        </w:rPr>
        <w:t>§ 1</w:t>
      </w:r>
      <w:r w:rsidR="008475A2" w:rsidRPr="00412F2D">
        <w:rPr>
          <w:rFonts w:asciiTheme="minorHAnsi" w:hAnsiTheme="minorHAnsi"/>
          <w:b/>
          <w:sz w:val="24"/>
        </w:rPr>
        <w:t>3</w:t>
      </w:r>
      <w:r w:rsidR="00E62062" w:rsidRPr="00412F2D">
        <w:rPr>
          <w:rFonts w:asciiTheme="minorHAnsi" w:hAnsiTheme="minorHAnsi"/>
          <w:b/>
          <w:sz w:val="24"/>
        </w:rPr>
        <w:t xml:space="preserve"> Postanowienia końcowe</w:t>
      </w:r>
    </w:p>
    <w:p w14:paraId="23C3DFC5" w14:textId="77777777" w:rsidR="00C949A1" w:rsidRPr="00412F2D" w:rsidRDefault="00C949A1" w:rsidP="00412F2D">
      <w:pPr>
        <w:spacing w:afterLines="0" w:after="0"/>
        <w:rPr>
          <w:rFonts w:asciiTheme="minorHAnsi" w:hAnsiTheme="minorHAnsi"/>
          <w:sz w:val="24"/>
        </w:rPr>
      </w:pPr>
    </w:p>
    <w:p w14:paraId="2C6C4E7A" w14:textId="345910B1" w:rsidR="00C949A1" w:rsidRPr="00A0639A" w:rsidRDefault="00C949A1" w:rsidP="00412F2D">
      <w:pPr>
        <w:pStyle w:val="Akapitzlist"/>
        <w:numPr>
          <w:ilvl w:val="0"/>
          <w:numId w:val="24"/>
        </w:numPr>
        <w:jc w:val="both"/>
        <w:rPr>
          <w:rFonts w:asciiTheme="minorHAnsi" w:hAnsiTheme="minorHAnsi" w:cstheme="minorHAnsi"/>
        </w:rPr>
      </w:pPr>
      <w:r w:rsidRPr="00A0639A">
        <w:rPr>
          <w:rFonts w:asciiTheme="minorHAnsi" w:hAnsiTheme="minorHAnsi" w:cstheme="minorHAnsi"/>
        </w:rPr>
        <w:t xml:space="preserve">Wszelkie oświadczenia Stron umowy będą składane na piśmie pod rygorem nieważności listem poleconym, za pośrednictwem poczty elektronicznej e-mail lub za potwierdzeniem ich złożenia, z zastrzeżeniem § </w:t>
      </w:r>
      <w:r w:rsidR="00E7251F" w:rsidRPr="00A0639A">
        <w:rPr>
          <w:rFonts w:asciiTheme="minorHAnsi" w:hAnsiTheme="minorHAnsi" w:cstheme="minorHAnsi"/>
        </w:rPr>
        <w:t xml:space="preserve">12 </w:t>
      </w:r>
      <w:r w:rsidRPr="00A0639A">
        <w:rPr>
          <w:rFonts w:asciiTheme="minorHAnsi" w:hAnsiTheme="minorHAnsi" w:cstheme="minorHAnsi"/>
        </w:rPr>
        <w:t xml:space="preserve">ust. 5. </w:t>
      </w:r>
    </w:p>
    <w:p w14:paraId="520B63DA" w14:textId="77777777" w:rsidR="00C949A1" w:rsidRPr="00A0639A" w:rsidRDefault="00C949A1" w:rsidP="00412F2D">
      <w:pPr>
        <w:pStyle w:val="Akapitzlist"/>
        <w:numPr>
          <w:ilvl w:val="0"/>
          <w:numId w:val="24"/>
        </w:numPr>
        <w:jc w:val="both"/>
        <w:rPr>
          <w:rFonts w:asciiTheme="minorHAnsi" w:hAnsiTheme="minorHAnsi" w:cstheme="minorHAnsi"/>
        </w:rPr>
      </w:pPr>
      <w:r w:rsidRPr="00A0639A">
        <w:rPr>
          <w:rFonts w:asciiTheme="minorHAnsi" w:hAnsiTheme="minorHAnsi" w:cstheme="minorHAnsi"/>
        </w:rPr>
        <w:t>Strony zobowiązują się do każdorazowego powiadamiania listem poleconym o zmianie adresu swojej siedziby, pod rygorem uznania za skutecznie doręczoną korespondencję wysłaną pod dotychczas znany adres.</w:t>
      </w:r>
    </w:p>
    <w:p w14:paraId="1A02919E" w14:textId="4D7E414F" w:rsidR="00C949A1" w:rsidRPr="00A0639A" w:rsidRDefault="00E7251F" w:rsidP="00412F2D">
      <w:pPr>
        <w:pStyle w:val="Akapitzlist"/>
        <w:numPr>
          <w:ilvl w:val="0"/>
          <w:numId w:val="24"/>
        </w:numPr>
        <w:jc w:val="both"/>
        <w:rPr>
          <w:rFonts w:asciiTheme="minorHAnsi" w:hAnsiTheme="minorHAnsi" w:cstheme="minorHAnsi"/>
        </w:rPr>
      </w:pPr>
      <w:r w:rsidRPr="00A0639A">
        <w:rPr>
          <w:rFonts w:asciiTheme="minorHAnsi" w:hAnsiTheme="minorHAnsi" w:cstheme="minorHAnsi"/>
        </w:rPr>
        <w:t>We wszystkich sprawach nieuregulowanych umową mają zastosowanie odpowiednie przepisy prawa, a w tym ustawy z dnia 2 marca 2020r. o szczególnych rozwiązaniach związanych z zapobieganiem, przeciwdziałaniem i zwalczaniem COVID-19, innych chorób zakaźnych oraz wywołanych nimi sytuacji kryzysowych (t. j. Dz. U. 2021 poz. 2095 ze zm.) ustawy z dnia 4 lutego 1994 r. o prawie autorskim i prawach pokrewnych (t. j. Dz. U. 2021 poz. 1062 ze zm.) oraz przepisy ustawy z dnia 23 kwietnia 1964 r. -Kodeks cywilny (t. j. Dz. U. 2022 poz. 1360 ze zm.)</w:t>
      </w:r>
      <w:r w:rsidR="00C949A1" w:rsidRPr="00A0639A">
        <w:rPr>
          <w:rFonts w:asciiTheme="minorHAnsi" w:hAnsiTheme="minorHAnsi" w:cstheme="minorHAnsi"/>
        </w:rPr>
        <w:t>.</w:t>
      </w:r>
    </w:p>
    <w:p w14:paraId="6F9911B1" w14:textId="77777777" w:rsidR="00C949A1" w:rsidRPr="00A0639A" w:rsidRDefault="00C949A1" w:rsidP="00412F2D">
      <w:pPr>
        <w:pStyle w:val="Akapitzlist"/>
        <w:numPr>
          <w:ilvl w:val="0"/>
          <w:numId w:val="24"/>
        </w:numPr>
        <w:jc w:val="both"/>
        <w:rPr>
          <w:rFonts w:asciiTheme="minorHAnsi" w:hAnsiTheme="minorHAnsi" w:cstheme="minorHAnsi"/>
        </w:rPr>
      </w:pPr>
      <w:r w:rsidRPr="00A0639A">
        <w:rPr>
          <w:rFonts w:asciiTheme="minorHAnsi" w:hAnsiTheme="minorHAnsi" w:cstheme="minorHAnsi"/>
          <w:bCs/>
        </w:rPr>
        <w:t xml:space="preserve">W </w:t>
      </w:r>
      <w:r w:rsidRPr="00A0639A">
        <w:rPr>
          <w:rFonts w:asciiTheme="minorHAnsi" w:hAnsiTheme="minorHAnsi" w:cstheme="minorHAnsi"/>
        </w:rPr>
        <w:t>przypadku zaistnienia pomiędzy stronami sporu, wynikającego z umowy lub pozostającego w związku z umową, spór będzie poddany rozstrzygnięciu przez sąd powszechny właściwy miejscowo dla siedziby Zamawiającego.</w:t>
      </w:r>
    </w:p>
    <w:p w14:paraId="5E48B573" w14:textId="77777777" w:rsidR="00C949A1" w:rsidRPr="00A0639A" w:rsidRDefault="00C949A1" w:rsidP="00412F2D">
      <w:pPr>
        <w:pStyle w:val="Akapitzlist"/>
        <w:numPr>
          <w:ilvl w:val="0"/>
          <w:numId w:val="24"/>
        </w:numPr>
        <w:jc w:val="both"/>
        <w:rPr>
          <w:rFonts w:asciiTheme="minorHAnsi" w:hAnsiTheme="minorHAnsi" w:cstheme="minorHAnsi"/>
        </w:rPr>
      </w:pPr>
      <w:r w:rsidRPr="00A0639A">
        <w:rPr>
          <w:rFonts w:asciiTheme="minorHAnsi" w:hAnsiTheme="minorHAnsi" w:cstheme="minorHAnsi"/>
          <w:bCs/>
        </w:rPr>
        <w:t>Umowa</w:t>
      </w:r>
      <w:r w:rsidRPr="00A0639A">
        <w:rPr>
          <w:rFonts w:asciiTheme="minorHAnsi" w:hAnsiTheme="minorHAnsi" w:cstheme="minorHAnsi"/>
        </w:rPr>
        <w:t xml:space="preserve"> niniejsza została sporządzona pisemnie na zasadach określonych w art. 78 i 78</w:t>
      </w:r>
      <w:r w:rsidRPr="00A0639A">
        <w:rPr>
          <w:rFonts w:asciiTheme="minorHAnsi" w:hAnsiTheme="minorHAnsi" w:cstheme="minorHAnsi"/>
          <w:vertAlign w:val="superscript"/>
        </w:rPr>
        <w:t>1</w:t>
      </w:r>
      <w:r w:rsidRPr="00A0639A">
        <w:rPr>
          <w:rFonts w:asciiTheme="minorHAnsi" w:hAnsiTheme="minorHAnsi" w:cstheme="minorHAnsi"/>
        </w:rPr>
        <w:t xml:space="preserve"> Kodeksu cywilnego tj. opatrzona przez upoważnionych przedstawicieli obu Stron podpisami kwalifikowanymi lub podpisami własnoręcznymi w dwóch (2) jednobrzmiących egzemplarzach, po jednym (1) dla każdej ze Stron, z zastrzeżeniem ust. 6.</w:t>
      </w:r>
    </w:p>
    <w:p w14:paraId="2665EA40" w14:textId="0C8D2DC0" w:rsidR="00C949A1" w:rsidRPr="00A0639A" w:rsidRDefault="00C949A1" w:rsidP="00412F2D">
      <w:pPr>
        <w:pStyle w:val="Akapitzlist"/>
        <w:numPr>
          <w:ilvl w:val="0"/>
          <w:numId w:val="24"/>
        </w:numPr>
        <w:jc w:val="both"/>
        <w:rPr>
          <w:rFonts w:asciiTheme="minorHAnsi" w:hAnsiTheme="minorHAnsi" w:cstheme="minorHAnsi"/>
        </w:rPr>
      </w:pPr>
      <w:r w:rsidRPr="00A0639A">
        <w:rPr>
          <w:rFonts w:asciiTheme="minorHAnsi" w:hAnsiTheme="minorHAnsi" w:cstheme="minorHAnsi"/>
        </w:rPr>
        <w:t>Strony zgodnie oświadczają, że w przypadku zawarcia niniejszej umowy w formie elektronicznej za pomocą kwalifikowanego podpisu elektronicznego, będącej zgodnie z art. 78</w:t>
      </w:r>
      <w:r w:rsidRPr="00A0639A">
        <w:rPr>
          <w:rFonts w:asciiTheme="minorHAnsi" w:hAnsiTheme="minorHAnsi" w:cstheme="minorHAnsi"/>
          <w:vertAlign w:val="superscript"/>
        </w:rPr>
        <w:t>1</w:t>
      </w:r>
      <w:r w:rsidRPr="00A0639A">
        <w:rPr>
          <w:rFonts w:asciiTheme="minorHAnsi" w:hAnsiTheme="minorHAnsi" w:cstheme="minorHAnsi"/>
        </w:rPr>
        <w:t xml:space="preserve"> KC </w:t>
      </w:r>
      <w:r w:rsidRPr="00A0639A">
        <w:rPr>
          <w:rFonts w:asciiTheme="minorHAnsi" w:hAnsiTheme="minorHAnsi" w:cstheme="minorHAnsi"/>
          <w:bCs/>
        </w:rPr>
        <w:t>równoważną</w:t>
      </w:r>
      <w:r w:rsidRPr="00A0639A">
        <w:rPr>
          <w:rFonts w:asciiTheme="minorHAnsi" w:hAnsiTheme="minorHAnsi" w:cstheme="minorHAnsi"/>
        </w:rPr>
        <w:t xml:space="preserve">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5229F1CF" w14:textId="2F346599" w:rsidR="00C949A1" w:rsidRPr="00412F2D" w:rsidRDefault="00C949A1" w:rsidP="00412F2D">
      <w:pPr>
        <w:spacing w:afterLines="0" w:after="0"/>
        <w:rPr>
          <w:rFonts w:asciiTheme="minorHAnsi" w:hAnsiTheme="minorHAnsi"/>
          <w:sz w:val="24"/>
        </w:rPr>
      </w:pPr>
    </w:p>
    <w:p w14:paraId="082A57E8" w14:textId="77777777" w:rsidR="00E7251F" w:rsidRPr="00412F2D" w:rsidRDefault="00E7251F" w:rsidP="00412F2D">
      <w:pPr>
        <w:spacing w:afterLines="0" w:after="0"/>
        <w:rPr>
          <w:rFonts w:asciiTheme="minorHAnsi" w:hAnsiTheme="minorHAnsi"/>
          <w:sz w:val="24"/>
        </w:rPr>
      </w:pPr>
    </w:p>
    <w:p w14:paraId="2E2E825E" w14:textId="77777777" w:rsidR="00C949A1" w:rsidRPr="00412F2D" w:rsidRDefault="00C949A1" w:rsidP="00412F2D">
      <w:pPr>
        <w:spacing w:afterLines="0" w:after="0"/>
        <w:rPr>
          <w:rFonts w:asciiTheme="minorHAnsi" w:hAnsiTheme="minorHAnsi"/>
          <w:sz w:val="24"/>
        </w:rPr>
      </w:pPr>
    </w:p>
    <w:p w14:paraId="494C26C4" w14:textId="77777777" w:rsidR="00C949A1" w:rsidRPr="00412F2D" w:rsidRDefault="00C949A1" w:rsidP="00412F2D">
      <w:pPr>
        <w:spacing w:afterLines="0" w:after="0"/>
        <w:rPr>
          <w:rFonts w:asciiTheme="minorHAnsi" w:hAnsiTheme="minorHAnsi"/>
          <w:b/>
          <w:sz w:val="24"/>
        </w:rPr>
      </w:pPr>
      <w:r w:rsidRPr="00412F2D">
        <w:rPr>
          <w:rFonts w:asciiTheme="minorHAnsi" w:hAnsiTheme="minorHAnsi"/>
          <w:b/>
          <w:sz w:val="24"/>
        </w:rPr>
        <w:t xml:space="preserve">......................................... </w:t>
      </w:r>
      <w:r w:rsidRPr="00412F2D">
        <w:rPr>
          <w:rFonts w:asciiTheme="minorHAnsi" w:hAnsiTheme="minorHAnsi"/>
          <w:b/>
          <w:sz w:val="24"/>
        </w:rPr>
        <w:tab/>
      </w:r>
      <w:r w:rsidRPr="00412F2D">
        <w:rPr>
          <w:rFonts w:asciiTheme="minorHAnsi" w:hAnsiTheme="minorHAnsi"/>
          <w:b/>
          <w:sz w:val="24"/>
        </w:rPr>
        <w:tab/>
        <w:t xml:space="preserve">      </w:t>
      </w:r>
      <w:r w:rsidRPr="00412F2D">
        <w:rPr>
          <w:rFonts w:asciiTheme="minorHAnsi" w:hAnsiTheme="minorHAnsi"/>
          <w:b/>
          <w:sz w:val="24"/>
        </w:rPr>
        <w:tab/>
      </w:r>
      <w:r w:rsidRPr="00412F2D">
        <w:rPr>
          <w:rFonts w:asciiTheme="minorHAnsi" w:hAnsiTheme="minorHAnsi"/>
          <w:b/>
          <w:sz w:val="24"/>
        </w:rPr>
        <w:tab/>
      </w:r>
      <w:r w:rsidRPr="00412F2D">
        <w:rPr>
          <w:rFonts w:asciiTheme="minorHAnsi" w:hAnsiTheme="minorHAnsi"/>
          <w:b/>
          <w:sz w:val="24"/>
        </w:rPr>
        <w:tab/>
        <w:t xml:space="preserve">         ……………………………</w:t>
      </w:r>
    </w:p>
    <w:p w14:paraId="09780626" w14:textId="77777777" w:rsidR="00C949A1" w:rsidRPr="00412F2D" w:rsidRDefault="00C949A1" w:rsidP="00412F2D">
      <w:pPr>
        <w:spacing w:afterLines="0" w:after="0"/>
        <w:rPr>
          <w:rFonts w:asciiTheme="minorHAnsi" w:hAnsiTheme="minorHAnsi"/>
          <w:b/>
          <w:sz w:val="24"/>
        </w:rPr>
      </w:pPr>
      <w:r w:rsidRPr="00412F2D">
        <w:rPr>
          <w:rFonts w:asciiTheme="minorHAnsi" w:hAnsiTheme="minorHAnsi"/>
          <w:b/>
          <w:sz w:val="24"/>
        </w:rPr>
        <w:t xml:space="preserve">       Wykonawca                                        </w:t>
      </w:r>
      <w:r w:rsidRPr="00412F2D">
        <w:rPr>
          <w:rFonts w:asciiTheme="minorHAnsi" w:hAnsiTheme="minorHAnsi"/>
          <w:b/>
          <w:sz w:val="24"/>
        </w:rPr>
        <w:tab/>
      </w:r>
      <w:r w:rsidRPr="00412F2D">
        <w:rPr>
          <w:rFonts w:asciiTheme="minorHAnsi" w:hAnsiTheme="minorHAnsi"/>
          <w:b/>
          <w:sz w:val="24"/>
        </w:rPr>
        <w:tab/>
      </w:r>
      <w:r w:rsidRPr="00412F2D">
        <w:rPr>
          <w:rFonts w:asciiTheme="minorHAnsi" w:hAnsiTheme="minorHAnsi"/>
          <w:b/>
          <w:sz w:val="24"/>
        </w:rPr>
        <w:tab/>
        <w:t xml:space="preserve">                 Zamawiający</w:t>
      </w:r>
    </w:p>
    <w:p w14:paraId="5C908438" w14:textId="77777777" w:rsidR="00C949A1" w:rsidRPr="00412F2D" w:rsidRDefault="00C949A1" w:rsidP="00412F2D">
      <w:pPr>
        <w:pBdr>
          <w:top w:val="nil"/>
          <w:left w:val="nil"/>
          <w:bottom w:val="nil"/>
          <w:right w:val="nil"/>
          <w:between w:val="nil"/>
          <w:bar w:val="nil"/>
        </w:pBdr>
        <w:spacing w:afterLines="0" w:after="0"/>
        <w:rPr>
          <w:rFonts w:asciiTheme="minorHAnsi" w:hAnsiTheme="minorHAnsi"/>
          <w:color w:val="000000"/>
          <w:sz w:val="24"/>
          <w:u w:color="000000"/>
          <w:bdr w:val="nil"/>
        </w:rPr>
      </w:pPr>
    </w:p>
    <w:p w14:paraId="2F2D3CD3" w14:textId="77777777" w:rsidR="00C949A1" w:rsidRPr="00412F2D" w:rsidRDefault="00C949A1" w:rsidP="00412F2D">
      <w:pPr>
        <w:pBdr>
          <w:top w:val="nil"/>
          <w:left w:val="nil"/>
          <w:bottom w:val="nil"/>
          <w:right w:val="nil"/>
          <w:between w:val="nil"/>
          <w:bar w:val="nil"/>
        </w:pBdr>
        <w:spacing w:afterLines="0" w:after="0"/>
        <w:rPr>
          <w:rFonts w:asciiTheme="minorHAnsi" w:hAnsiTheme="minorHAnsi"/>
          <w:color w:val="000000"/>
          <w:sz w:val="24"/>
          <w:u w:color="000000"/>
          <w:bdr w:val="nil"/>
        </w:rPr>
      </w:pPr>
    </w:p>
    <w:p w14:paraId="75833461" w14:textId="77777777" w:rsidR="00C949A1" w:rsidRPr="00412F2D" w:rsidRDefault="00C949A1" w:rsidP="00412F2D">
      <w:pPr>
        <w:pBdr>
          <w:top w:val="nil"/>
          <w:left w:val="nil"/>
          <w:bottom w:val="nil"/>
          <w:right w:val="nil"/>
          <w:between w:val="nil"/>
          <w:bar w:val="nil"/>
        </w:pBdr>
        <w:spacing w:afterLines="0" w:after="0"/>
        <w:rPr>
          <w:rFonts w:asciiTheme="minorHAnsi" w:hAnsiTheme="minorHAnsi"/>
          <w:color w:val="000000"/>
          <w:sz w:val="24"/>
          <w:u w:color="000000"/>
          <w:bdr w:val="nil"/>
        </w:rPr>
      </w:pPr>
    </w:p>
    <w:p w14:paraId="457D6340" w14:textId="77777777" w:rsidR="00C949A1" w:rsidRPr="00412F2D" w:rsidRDefault="00C949A1" w:rsidP="00412F2D">
      <w:pPr>
        <w:pBdr>
          <w:top w:val="nil"/>
          <w:left w:val="nil"/>
          <w:bottom w:val="nil"/>
          <w:right w:val="nil"/>
          <w:between w:val="nil"/>
          <w:bar w:val="nil"/>
        </w:pBdr>
        <w:spacing w:afterLines="0" w:after="0"/>
        <w:rPr>
          <w:rFonts w:asciiTheme="minorHAnsi" w:hAnsiTheme="minorHAnsi"/>
          <w:color w:val="000000"/>
          <w:sz w:val="24"/>
          <w:u w:color="000000"/>
          <w:bdr w:val="nil"/>
        </w:rPr>
      </w:pPr>
    </w:p>
    <w:p w14:paraId="76556B62" w14:textId="77777777" w:rsidR="00C949A1" w:rsidRPr="00412F2D" w:rsidRDefault="00C949A1" w:rsidP="00412F2D">
      <w:pPr>
        <w:pBdr>
          <w:top w:val="nil"/>
          <w:left w:val="nil"/>
          <w:bottom w:val="nil"/>
          <w:right w:val="nil"/>
          <w:between w:val="nil"/>
          <w:bar w:val="nil"/>
        </w:pBdr>
        <w:spacing w:afterLines="0" w:after="0"/>
        <w:rPr>
          <w:rFonts w:asciiTheme="minorHAnsi" w:hAnsiTheme="minorHAnsi"/>
          <w:color w:val="000000"/>
          <w:sz w:val="24"/>
          <w:u w:color="000000"/>
          <w:bdr w:val="nil"/>
        </w:rPr>
      </w:pPr>
    </w:p>
    <w:p w14:paraId="46058656" w14:textId="77777777" w:rsidR="00C949A1" w:rsidRPr="00412F2D" w:rsidRDefault="00C949A1" w:rsidP="00412F2D">
      <w:pPr>
        <w:pBdr>
          <w:top w:val="nil"/>
          <w:left w:val="nil"/>
          <w:bottom w:val="nil"/>
          <w:right w:val="nil"/>
          <w:between w:val="nil"/>
          <w:bar w:val="nil"/>
        </w:pBdr>
        <w:spacing w:afterLines="0" w:after="0"/>
        <w:rPr>
          <w:rFonts w:asciiTheme="minorHAnsi" w:hAnsiTheme="minorHAnsi"/>
          <w:color w:val="000000"/>
          <w:sz w:val="24"/>
          <w:u w:color="000000"/>
          <w:bdr w:val="nil"/>
        </w:rPr>
      </w:pPr>
      <w:r w:rsidRPr="00412F2D">
        <w:rPr>
          <w:rFonts w:asciiTheme="minorHAnsi" w:hAnsiTheme="minorHAnsi"/>
          <w:color w:val="000000"/>
          <w:sz w:val="24"/>
          <w:u w:color="000000"/>
          <w:bdr w:val="nil"/>
        </w:rPr>
        <w:t>Załączniki:</w:t>
      </w:r>
    </w:p>
    <w:p w14:paraId="7E753408" w14:textId="4FE9C118" w:rsidR="008475A2" w:rsidRPr="00412F2D" w:rsidRDefault="008475A2" w:rsidP="00412F2D">
      <w:pPr>
        <w:pBdr>
          <w:top w:val="nil"/>
          <w:left w:val="nil"/>
          <w:bottom w:val="nil"/>
          <w:right w:val="nil"/>
          <w:between w:val="nil"/>
          <w:bar w:val="nil"/>
        </w:pBdr>
        <w:spacing w:afterLines="0" w:after="0"/>
        <w:rPr>
          <w:rFonts w:asciiTheme="minorHAnsi" w:hAnsiTheme="minorHAnsi"/>
          <w:b/>
          <w:color w:val="000000"/>
          <w:sz w:val="24"/>
          <w:u w:color="000000"/>
          <w:bdr w:val="nil"/>
        </w:rPr>
      </w:pPr>
      <w:r w:rsidRPr="00412F2D">
        <w:rPr>
          <w:rFonts w:asciiTheme="minorHAnsi" w:hAnsiTheme="minorHAnsi"/>
          <w:color w:val="000000"/>
          <w:sz w:val="24"/>
          <w:u w:color="000000"/>
          <w:bdr w:val="nil"/>
        </w:rPr>
        <w:t xml:space="preserve">Załącznik nr 1 – </w:t>
      </w:r>
      <w:r w:rsidRPr="00412F2D">
        <w:rPr>
          <w:rFonts w:asciiTheme="minorHAnsi" w:hAnsiTheme="minorHAnsi"/>
          <w:sz w:val="24"/>
        </w:rPr>
        <w:t xml:space="preserve">geometria układu elektroniki </w:t>
      </w:r>
    </w:p>
    <w:p w14:paraId="5CFF7545" w14:textId="10288B50" w:rsidR="00C949A1" w:rsidRPr="00412F2D" w:rsidRDefault="00C949A1" w:rsidP="00412F2D">
      <w:pPr>
        <w:pBdr>
          <w:top w:val="nil"/>
          <w:left w:val="nil"/>
          <w:bottom w:val="nil"/>
          <w:right w:val="nil"/>
          <w:between w:val="nil"/>
          <w:bar w:val="nil"/>
        </w:pBdr>
        <w:spacing w:afterLines="0" w:after="0"/>
        <w:rPr>
          <w:rFonts w:asciiTheme="minorHAnsi" w:hAnsiTheme="minorHAnsi"/>
          <w:color w:val="000000"/>
          <w:sz w:val="24"/>
          <w:u w:color="000000"/>
          <w:bdr w:val="nil"/>
        </w:rPr>
      </w:pPr>
      <w:r w:rsidRPr="00412F2D">
        <w:rPr>
          <w:rFonts w:asciiTheme="minorHAnsi" w:hAnsiTheme="minorHAnsi"/>
          <w:color w:val="000000"/>
          <w:sz w:val="24"/>
          <w:u w:color="000000"/>
          <w:bdr w:val="nil"/>
        </w:rPr>
        <w:t xml:space="preserve">Załącznik nr </w:t>
      </w:r>
      <w:r w:rsidR="008475A2" w:rsidRPr="00412F2D">
        <w:rPr>
          <w:rFonts w:asciiTheme="minorHAnsi" w:hAnsiTheme="minorHAnsi"/>
          <w:color w:val="000000"/>
          <w:sz w:val="24"/>
          <w:u w:color="000000"/>
          <w:bdr w:val="nil"/>
        </w:rPr>
        <w:t>2</w:t>
      </w:r>
      <w:r w:rsidRPr="00412F2D">
        <w:rPr>
          <w:rFonts w:asciiTheme="minorHAnsi" w:hAnsiTheme="minorHAnsi"/>
          <w:color w:val="000000"/>
          <w:sz w:val="24"/>
          <w:u w:color="000000"/>
          <w:bdr w:val="nil"/>
        </w:rPr>
        <w:t xml:space="preserve"> – Zapytanie ofertowe i oferta Wykonawcy </w:t>
      </w:r>
    </w:p>
    <w:p w14:paraId="4F42C4B6" w14:textId="1604A437" w:rsidR="00C949A1" w:rsidRPr="00412F2D" w:rsidRDefault="00C949A1" w:rsidP="00412F2D">
      <w:pPr>
        <w:pBdr>
          <w:top w:val="nil"/>
          <w:left w:val="nil"/>
          <w:bottom w:val="nil"/>
          <w:right w:val="nil"/>
          <w:between w:val="nil"/>
          <w:bar w:val="nil"/>
        </w:pBdr>
        <w:spacing w:afterLines="0" w:after="0"/>
        <w:rPr>
          <w:rFonts w:asciiTheme="minorHAnsi" w:hAnsiTheme="minorHAnsi"/>
          <w:color w:val="000000"/>
          <w:sz w:val="24"/>
          <w:u w:color="000000"/>
          <w:bdr w:val="nil"/>
        </w:rPr>
      </w:pPr>
      <w:r w:rsidRPr="00412F2D">
        <w:rPr>
          <w:rFonts w:asciiTheme="minorHAnsi" w:hAnsiTheme="minorHAnsi"/>
          <w:color w:val="000000"/>
          <w:sz w:val="24"/>
          <w:u w:color="000000"/>
          <w:bdr w:val="nil"/>
        </w:rPr>
        <w:t xml:space="preserve">Załącznik nr </w:t>
      </w:r>
      <w:r w:rsidR="008475A2" w:rsidRPr="00412F2D">
        <w:rPr>
          <w:rFonts w:asciiTheme="minorHAnsi" w:hAnsiTheme="minorHAnsi"/>
          <w:color w:val="000000"/>
          <w:sz w:val="24"/>
          <w:u w:color="000000"/>
          <w:bdr w:val="nil"/>
        </w:rPr>
        <w:t>3</w:t>
      </w:r>
      <w:r w:rsidRPr="00412F2D">
        <w:rPr>
          <w:rFonts w:asciiTheme="minorHAnsi" w:hAnsiTheme="minorHAnsi"/>
          <w:color w:val="000000"/>
          <w:sz w:val="24"/>
          <w:u w:color="000000"/>
          <w:bdr w:val="nil"/>
        </w:rPr>
        <w:t xml:space="preserve"> </w:t>
      </w:r>
      <w:r w:rsidR="008475A2" w:rsidRPr="00412F2D">
        <w:rPr>
          <w:rFonts w:asciiTheme="minorHAnsi" w:hAnsiTheme="minorHAnsi"/>
          <w:color w:val="000000"/>
          <w:sz w:val="24"/>
          <w:u w:color="000000"/>
          <w:bdr w:val="nil"/>
        </w:rPr>
        <w:t>–</w:t>
      </w:r>
      <w:r w:rsidRPr="00412F2D">
        <w:rPr>
          <w:rFonts w:asciiTheme="minorHAnsi" w:hAnsiTheme="minorHAnsi"/>
          <w:color w:val="000000"/>
          <w:sz w:val="24"/>
          <w:u w:color="000000"/>
          <w:bdr w:val="nil"/>
        </w:rPr>
        <w:t xml:space="preserve"> Protokół odbioru - </w:t>
      </w:r>
      <w:proofErr w:type="spellStart"/>
      <w:r w:rsidRPr="00412F2D">
        <w:rPr>
          <w:rFonts w:asciiTheme="minorHAnsi" w:hAnsiTheme="minorHAnsi"/>
          <w:color w:val="000000"/>
          <w:sz w:val="24"/>
          <w:u w:color="000000"/>
          <w:bdr w:val="nil"/>
        </w:rPr>
        <w:t>wz</w:t>
      </w:r>
      <w:proofErr w:type="spellEnd"/>
      <w:r w:rsidRPr="00412F2D">
        <w:rPr>
          <w:rFonts w:asciiTheme="minorHAnsi" w:hAnsiTheme="minorHAnsi"/>
          <w:color w:val="000000"/>
          <w:sz w:val="24"/>
          <w:u w:color="000000"/>
          <w:bdr w:val="nil"/>
          <w:lang w:val="es-ES_tradnl"/>
        </w:rPr>
        <w:t>ó</w:t>
      </w:r>
      <w:r w:rsidRPr="00412F2D">
        <w:rPr>
          <w:rFonts w:asciiTheme="minorHAnsi" w:hAnsiTheme="minorHAnsi"/>
          <w:color w:val="000000"/>
          <w:sz w:val="24"/>
          <w:u w:color="000000"/>
          <w:bdr w:val="nil"/>
        </w:rPr>
        <w:t xml:space="preserve">r </w:t>
      </w:r>
    </w:p>
    <w:p w14:paraId="4F81627E" w14:textId="77777777" w:rsidR="00C949A1" w:rsidRPr="00412F2D" w:rsidRDefault="00C949A1" w:rsidP="00412F2D">
      <w:pPr>
        <w:pBdr>
          <w:top w:val="nil"/>
          <w:left w:val="nil"/>
          <w:bottom w:val="nil"/>
          <w:right w:val="nil"/>
          <w:between w:val="nil"/>
          <w:bar w:val="nil"/>
        </w:pBdr>
        <w:spacing w:afterLines="0" w:after="0"/>
        <w:rPr>
          <w:rFonts w:asciiTheme="minorHAnsi" w:hAnsiTheme="minorHAnsi"/>
          <w:color w:val="000000"/>
          <w:sz w:val="24"/>
          <w:u w:color="000000"/>
          <w:bdr w:val="nil"/>
        </w:rPr>
      </w:pPr>
    </w:p>
    <w:p w14:paraId="31AC5696" w14:textId="77777777" w:rsidR="00C949A1" w:rsidRPr="00412F2D" w:rsidRDefault="00C949A1" w:rsidP="00412F2D">
      <w:pPr>
        <w:pBdr>
          <w:top w:val="nil"/>
          <w:left w:val="nil"/>
          <w:bottom w:val="nil"/>
          <w:right w:val="nil"/>
          <w:between w:val="nil"/>
          <w:bar w:val="nil"/>
        </w:pBdr>
        <w:spacing w:afterLines="0" w:after="0"/>
        <w:rPr>
          <w:rFonts w:asciiTheme="minorHAnsi" w:hAnsiTheme="minorHAnsi"/>
          <w:color w:val="000000"/>
          <w:sz w:val="24"/>
          <w:u w:color="000000"/>
          <w:bdr w:val="nil"/>
        </w:rPr>
      </w:pPr>
    </w:p>
    <w:p w14:paraId="3B829807" w14:textId="77777777" w:rsidR="00C949A1" w:rsidRPr="00412F2D" w:rsidRDefault="00C949A1" w:rsidP="00412F2D">
      <w:pPr>
        <w:pBdr>
          <w:top w:val="nil"/>
          <w:left w:val="nil"/>
          <w:bottom w:val="nil"/>
          <w:right w:val="nil"/>
          <w:between w:val="nil"/>
          <w:bar w:val="nil"/>
        </w:pBdr>
        <w:spacing w:afterLines="0" w:after="0"/>
        <w:rPr>
          <w:rFonts w:asciiTheme="minorHAnsi" w:hAnsiTheme="minorHAnsi"/>
          <w:color w:val="000000"/>
          <w:sz w:val="24"/>
          <w:u w:color="000000"/>
          <w:bdr w:val="nil"/>
        </w:rPr>
      </w:pPr>
    </w:p>
    <w:p w14:paraId="1C0F0EB9" w14:textId="77777777" w:rsidR="00C949A1" w:rsidRPr="00412F2D" w:rsidRDefault="00C949A1" w:rsidP="00412F2D">
      <w:pPr>
        <w:spacing w:afterLines="0" w:after="0"/>
        <w:rPr>
          <w:rFonts w:asciiTheme="minorHAnsi" w:hAnsiTheme="minorHAnsi"/>
          <w:color w:val="000000"/>
          <w:sz w:val="24"/>
          <w:u w:color="000000"/>
          <w:bdr w:val="nil"/>
        </w:rPr>
      </w:pPr>
      <w:r w:rsidRPr="00412F2D">
        <w:rPr>
          <w:rFonts w:asciiTheme="minorHAnsi" w:hAnsiTheme="minorHAnsi"/>
          <w:color w:val="000000"/>
          <w:sz w:val="24"/>
          <w:u w:color="000000"/>
          <w:bdr w:val="nil"/>
        </w:rPr>
        <w:br w:type="page"/>
      </w:r>
    </w:p>
    <w:p w14:paraId="08B4A24E" w14:textId="77777777" w:rsidR="00C949A1" w:rsidRPr="00412F2D" w:rsidRDefault="00C949A1" w:rsidP="00412F2D">
      <w:pPr>
        <w:pBdr>
          <w:top w:val="nil"/>
          <w:left w:val="nil"/>
          <w:bottom w:val="nil"/>
          <w:right w:val="nil"/>
          <w:between w:val="nil"/>
          <w:bar w:val="nil"/>
        </w:pBdr>
        <w:spacing w:afterLines="0" w:after="0"/>
        <w:rPr>
          <w:rFonts w:asciiTheme="minorHAnsi" w:hAnsiTheme="minorHAnsi"/>
          <w:color w:val="000000"/>
          <w:sz w:val="24"/>
          <w:u w:color="000000"/>
          <w:bdr w:val="nil"/>
        </w:rPr>
      </w:pPr>
      <w:r w:rsidRPr="00412F2D">
        <w:rPr>
          <w:rFonts w:asciiTheme="minorHAnsi" w:hAnsiTheme="minorHAnsi"/>
          <w:color w:val="000000"/>
          <w:sz w:val="24"/>
          <w:u w:color="000000"/>
          <w:bdr w:val="nil"/>
        </w:rPr>
        <w:t xml:space="preserve">Załącznik nr 2 - Protokół odbioru - </w:t>
      </w:r>
      <w:proofErr w:type="spellStart"/>
      <w:r w:rsidRPr="00412F2D">
        <w:rPr>
          <w:rFonts w:asciiTheme="minorHAnsi" w:hAnsiTheme="minorHAnsi"/>
          <w:color w:val="000000"/>
          <w:sz w:val="24"/>
          <w:u w:color="000000"/>
          <w:bdr w:val="nil"/>
        </w:rPr>
        <w:t>wz</w:t>
      </w:r>
      <w:proofErr w:type="spellEnd"/>
      <w:r w:rsidRPr="00412F2D">
        <w:rPr>
          <w:rFonts w:asciiTheme="minorHAnsi" w:hAnsiTheme="minorHAnsi"/>
          <w:color w:val="000000"/>
          <w:sz w:val="24"/>
          <w:u w:color="000000"/>
          <w:bdr w:val="nil"/>
          <w:lang w:val="es-ES_tradnl"/>
        </w:rPr>
        <w:t>ó</w:t>
      </w:r>
      <w:r w:rsidRPr="00412F2D">
        <w:rPr>
          <w:rFonts w:asciiTheme="minorHAnsi" w:hAnsiTheme="minorHAnsi"/>
          <w:color w:val="000000"/>
          <w:sz w:val="24"/>
          <w:u w:color="000000"/>
          <w:bdr w:val="nil"/>
        </w:rPr>
        <w:t>r</w:t>
      </w:r>
    </w:p>
    <w:p w14:paraId="14C34EAC" w14:textId="77777777" w:rsidR="00C949A1" w:rsidRPr="00412F2D" w:rsidRDefault="00C949A1" w:rsidP="00412F2D">
      <w:pPr>
        <w:pBdr>
          <w:top w:val="nil"/>
          <w:left w:val="nil"/>
          <w:bottom w:val="nil"/>
          <w:right w:val="nil"/>
          <w:between w:val="nil"/>
          <w:bar w:val="nil"/>
        </w:pBdr>
        <w:spacing w:afterLines="0" w:after="0"/>
        <w:rPr>
          <w:rFonts w:asciiTheme="minorHAnsi" w:hAnsiTheme="minorHAnsi"/>
          <w:color w:val="000000"/>
          <w:sz w:val="24"/>
          <w:u w:color="000000"/>
          <w:bdr w:val="nil"/>
        </w:rPr>
      </w:pPr>
    </w:p>
    <w:p w14:paraId="23ADE923" w14:textId="77777777" w:rsidR="00C949A1" w:rsidRPr="00412F2D" w:rsidRDefault="00C949A1" w:rsidP="00412F2D">
      <w:pPr>
        <w:pBdr>
          <w:top w:val="nil"/>
          <w:left w:val="nil"/>
          <w:bottom w:val="nil"/>
          <w:right w:val="nil"/>
          <w:between w:val="nil"/>
          <w:bar w:val="nil"/>
        </w:pBdr>
        <w:spacing w:afterLines="0" w:after="0"/>
        <w:rPr>
          <w:rFonts w:asciiTheme="minorHAnsi" w:hAnsiTheme="minorHAnsi"/>
          <w:color w:val="000000"/>
          <w:sz w:val="24"/>
          <w:u w:color="000000"/>
          <w:bdr w:val="nil"/>
        </w:rPr>
      </w:pPr>
    </w:p>
    <w:p w14:paraId="61D5B695" w14:textId="77777777" w:rsidR="00C949A1" w:rsidRPr="00412F2D" w:rsidRDefault="00C949A1" w:rsidP="00412F2D">
      <w:pPr>
        <w:pBdr>
          <w:top w:val="nil"/>
          <w:left w:val="nil"/>
          <w:bottom w:val="nil"/>
          <w:right w:val="nil"/>
          <w:between w:val="nil"/>
          <w:bar w:val="nil"/>
        </w:pBdr>
        <w:spacing w:afterLines="0" w:after="0"/>
        <w:rPr>
          <w:rFonts w:asciiTheme="minorHAnsi" w:hAnsiTheme="minorHAnsi"/>
          <w:color w:val="000000"/>
          <w:sz w:val="24"/>
          <w:u w:color="000000"/>
          <w:bdr w:val="nil"/>
        </w:rPr>
      </w:pPr>
    </w:p>
    <w:p w14:paraId="5ECA6E49" w14:textId="77777777" w:rsidR="00C949A1" w:rsidRPr="00412F2D" w:rsidRDefault="00C949A1" w:rsidP="00412F2D">
      <w:pPr>
        <w:pBdr>
          <w:top w:val="nil"/>
          <w:left w:val="nil"/>
          <w:bottom w:val="nil"/>
          <w:right w:val="nil"/>
          <w:between w:val="nil"/>
          <w:bar w:val="nil"/>
        </w:pBdr>
        <w:spacing w:afterLines="0" w:after="0"/>
        <w:rPr>
          <w:rFonts w:asciiTheme="minorHAnsi" w:hAnsiTheme="minorHAnsi"/>
          <w:color w:val="000000"/>
          <w:sz w:val="24"/>
          <w:u w:color="000000"/>
          <w:bdr w:val="nil"/>
        </w:rPr>
      </w:pPr>
    </w:p>
    <w:p w14:paraId="16F5BF8A" w14:textId="77777777" w:rsidR="00C949A1" w:rsidRPr="00412F2D" w:rsidRDefault="00C949A1" w:rsidP="00412F2D">
      <w:pPr>
        <w:pBdr>
          <w:top w:val="nil"/>
          <w:left w:val="nil"/>
          <w:bottom w:val="nil"/>
          <w:right w:val="nil"/>
          <w:between w:val="nil"/>
          <w:bar w:val="nil"/>
        </w:pBdr>
        <w:spacing w:afterLines="0" w:after="0"/>
        <w:rPr>
          <w:rFonts w:asciiTheme="minorHAnsi" w:hAnsiTheme="minorHAnsi"/>
          <w:color w:val="000000"/>
          <w:sz w:val="24"/>
          <w:u w:color="000000"/>
          <w:bdr w:val="nil"/>
        </w:rPr>
      </w:pPr>
    </w:p>
    <w:p w14:paraId="6CC1BC84" w14:textId="034A183C" w:rsidR="00C949A1" w:rsidRPr="00412F2D" w:rsidRDefault="00C949A1" w:rsidP="00412F2D">
      <w:pPr>
        <w:pBdr>
          <w:top w:val="nil"/>
          <w:left w:val="nil"/>
          <w:bottom w:val="nil"/>
          <w:right w:val="nil"/>
          <w:between w:val="nil"/>
          <w:bar w:val="nil"/>
        </w:pBdr>
        <w:spacing w:afterLines="0" w:after="0"/>
        <w:jc w:val="center"/>
        <w:rPr>
          <w:rFonts w:asciiTheme="minorHAnsi" w:hAnsiTheme="minorHAnsi"/>
          <w:b/>
          <w:color w:val="000000"/>
          <w:sz w:val="24"/>
          <w:u w:color="000000"/>
          <w:bdr w:val="nil"/>
        </w:rPr>
      </w:pPr>
      <w:r w:rsidRPr="00412F2D">
        <w:rPr>
          <w:rFonts w:asciiTheme="minorHAnsi" w:hAnsiTheme="minorHAnsi"/>
          <w:b/>
          <w:color w:val="000000"/>
          <w:sz w:val="24"/>
          <w:u w:color="000000"/>
          <w:bdr w:val="nil"/>
        </w:rPr>
        <w:t>PROTOKÓŁ ODBIORU</w:t>
      </w:r>
    </w:p>
    <w:p w14:paraId="5F69F44F" w14:textId="77777777" w:rsidR="00C949A1" w:rsidRPr="00412F2D" w:rsidRDefault="00C949A1" w:rsidP="00412F2D">
      <w:pPr>
        <w:pBdr>
          <w:top w:val="nil"/>
          <w:left w:val="nil"/>
          <w:bottom w:val="nil"/>
          <w:right w:val="nil"/>
          <w:between w:val="nil"/>
          <w:bar w:val="nil"/>
        </w:pBdr>
        <w:spacing w:afterLines="0" w:after="0"/>
        <w:rPr>
          <w:rFonts w:asciiTheme="minorHAnsi" w:hAnsiTheme="minorHAnsi"/>
          <w:color w:val="000000"/>
          <w:sz w:val="24"/>
          <w:u w:color="000000"/>
          <w:bdr w:val="nil"/>
        </w:rPr>
      </w:pPr>
    </w:p>
    <w:p w14:paraId="7ECE6B50" w14:textId="77777777" w:rsidR="00C949A1" w:rsidRPr="00412F2D" w:rsidRDefault="00C949A1" w:rsidP="00412F2D">
      <w:pPr>
        <w:pBdr>
          <w:top w:val="nil"/>
          <w:left w:val="nil"/>
          <w:bottom w:val="nil"/>
          <w:right w:val="nil"/>
          <w:between w:val="nil"/>
          <w:bar w:val="nil"/>
        </w:pBdr>
        <w:spacing w:afterLines="0" w:after="0"/>
        <w:rPr>
          <w:rFonts w:asciiTheme="minorHAnsi" w:hAnsiTheme="minorHAnsi"/>
          <w:color w:val="000000"/>
          <w:sz w:val="24"/>
          <w:u w:color="000000"/>
          <w:bdr w:val="nil"/>
        </w:rPr>
      </w:pPr>
    </w:p>
    <w:p w14:paraId="4FF7DC7D" w14:textId="77777777" w:rsidR="00C949A1" w:rsidRPr="00412F2D" w:rsidRDefault="00C949A1" w:rsidP="00412F2D">
      <w:pPr>
        <w:pBdr>
          <w:top w:val="nil"/>
          <w:left w:val="nil"/>
          <w:bottom w:val="nil"/>
          <w:right w:val="nil"/>
          <w:between w:val="nil"/>
          <w:bar w:val="nil"/>
        </w:pBdr>
        <w:spacing w:afterLines="0" w:after="0"/>
        <w:rPr>
          <w:rFonts w:asciiTheme="minorHAnsi" w:hAnsiTheme="minorHAnsi"/>
          <w:color w:val="000000"/>
          <w:sz w:val="24"/>
          <w:u w:color="000000"/>
          <w:bdr w:val="nil"/>
        </w:rPr>
      </w:pPr>
      <w:r w:rsidRPr="00412F2D">
        <w:rPr>
          <w:rFonts w:asciiTheme="minorHAnsi" w:hAnsiTheme="minorHAnsi"/>
          <w:color w:val="000000"/>
          <w:sz w:val="24"/>
          <w:u w:color="000000"/>
          <w:bdr w:val="nil"/>
        </w:rPr>
        <w:t>W dniu …………………………….. r. przekazane zostały wyniki pracy: ………………………, wykonanej przez … na podstawie Umowy z dnia ………………….r. z ………………………..</w:t>
      </w:r>
    </w:p>
    <w:p w14:paraId="72D28E22" w14:textId="77777777" w:rsidR="00C949A1" w:rsidRPr="00412F2D" w:rsidRDefault="00C949A1" w:rsidP="00412F2D">
      <w:pPr>
        <w:pBdr>
          <w:top w:val="nil"/>
          <w:left w:val="nil"/>
          <w:bottom w:val="nil"/>
          <w:right w:val="nil"/>
          <w:between w:val="nil"/>
          <w:bar w:val="nil"/>
        </w:pBdr>
        <w:spacing w:afterLines="0" w:after="0"/>
        <w:rPr>
          <w:rFonts w:asciiTheme="minorHAnsi" w:hAnsiTheme="minorHAnsi"/>
          <w:color w:val="000000"/>
          <w:sz w:val="24"/>
          <w:u w:color="000000"/>
          <w:bdr w:val="nil"/>
        </w:rPr>
      </w:pPr>
    </w:p>
    <w:p w14:paraId="12A3AFAE" w14:textId="77777777" w:rsidR="00C949A1" w:rsidRPr="00412F2D" w:rsidRDefault="00C949A1" w:rsidP="00412F2D">
      <w:pPr>
        <w:pBdr>
          <w:top w:val="nil"/>
          <w:left w:val="nil"/>
          <w:bottom w:val="nil"/>
          <w:right w:val="nil"/>
          <w:between w:val="nil"/>
          <w:bar w:val="nil"/>
        </w:pBdr>
        <w:spacing w:afterLines="0" w:after="0"/>
        <w:rPr>
          <w:rFonts w:asciiTheme="minorHAnsi" w:hAnsiTheme="minorHAnsi"/>
          <w:color w:val="000000"/>
          <w:sz w:val="24"/>
          <w:u w:color="000000"/>
          <w:bdr w:val="nil"/>
          <w:lang w:val="en-US"/>
        </w:rPr>
      </w:pPr>
      <w:r w:rsidRPr="00412F2D">
        <w:rPr>
          <w:rFonts w:asciiTheme="minorHAnsi" w:hAnsiTheme="minorHAnsi"/>
          <w:color w:val="000000"/>
          <w:sz w:val="24"/>
          <w:u w:color="000000"/>
          <w:bdr w:val="nil"/>
        </w:rPr>
        <w:t xml:space="preserve">Zamawiający zapoznał się z przekazaną pracą i stwierdził, że pracę wykonano zgodnie </w:t>
      </w:r>
      <w:r w:rsidRPr="00412F2D">
        <w:rPr>
          <w:rFonts w:asciiTheme="minorHAnsi" w:hAnsiTheme="minorHAnsi"/>
          <w:color w:val="000000"/>
          <w:sz w:val="24"/>
          <w:u w:color="000000"/>
          <w:bdr w:val="nil"/>
        </w:rPr>
        <w:br/>
        <w:t xml:space="preserve">z postanowieniami Umowy. </w:t>
      </w:r>
      <w:r w:rsidRPr="00412F2D">
        <w:rPr>
          <w:rFonts w:asciiTheme="minorHAnsi" w:hAnsiTheme="minorHAnsi"/>
          <w:color w:val="000000"/>
          <w:sz w:val="24"/>
          <w:u w:color="000000"/>
          <w:bdr w:val="nil"/>
          <w:lang w:val="en-US"/>
        </w:rPr>
        <w:t xml:space="preserve">W </w:t>
      </w:r>
      <w:proofErr w:type="spellStart"/>
      <w:r w:rsidRPr="00412F2D">
        <w:rPr>
          <w:rFonts w:asciiTheme="minorHAnsi" w:hAnsiTheme="minorHAnsi"/>
          <w:color w:val="000000"/>
          <w:sz w:val="24"/>
          <w:u w:color="000000"/>
          <w:bdr w:val="nil"/>
          <w:lang w:val="en-US"/>
        </w:rPr>
        <w:t>związku</w:t>
      </w:r>
      <w:proofErr w:type="spellEnd"/>
      <w:r w:rsidRPr="00412F2D">
        <w:rPr>
          <w:rFonts w:asciiTheme="minorHAnsi" w:hAnsiTheme="minorHAnsi"/>
          <w:color w:val="000000"/>
          <w:sz w:val="24"/>
          <w:u w:color="000000"/>
          <w:bdr w:val="nil"/>
          <w:lang w:val="en-US"/>
        </w:rPr>
        <w:t xml:space="preserve"> z tym Zamawiający pracę </w:t>
      </w:r>
      <w:proofErr w:type="spellStart"/>
      <w:r w:rsidRPr="00412F2D">
        <w:rPr>
          <w:rFonts w:asciiTheme="minorHAnsi" w:hAnsiTheme="minorHAnsi"/>
          <w:color w:val="000000"/>
          <w:sz w:val="24"/>
          <w:u w:color="000000"/>
          <w:bdr w:val="nil"/>
          <w:lang w:val="en-US"/>
        </w:rPr>
        <w:t>przyjął</w:t>
      </w:r>
      <w:proofErr w:type="spellEnd"/>
      <w:r w:rsidRPr="00412F2D">
        <w:rPr>
          <w:rFonts w:asciiTheme="minorHAnsi" w:hAnsiTheme="minorHAnsi"/>
          <w:color w:val="000000"/>
          <w:sz w:val="24"/>
          <w:u w:color="000000"/>
          <w:bdr w:val="nil"/>
          <w:lang w:val="en-US"/>
        </w:rPr>
        <w:t xml:space="preserve">. </w:t>
      </w:r>
    </w:p>
    <w:p w14:paraId="2C976D78" w14:textId="77777777" w:rsidR="00C949A1" w:rsidRPr="00412F2D" w:rsidRDefault="00C949A1" w:rsidP="00412F2D">
      <w:pPr>
        <w:pBdr>
          <w:top w:val="nil"/>
          <w:left w:val="nil"/>
          <w:bottom w:val="nil"/>
          <w:right w:val="nil"/>
          <w:between w:val="nil"/>
          <w:bar w:val="nil"/>
        </w:pBdr>
        <w:spacing w:afterLines="0" w:after="0"/>
        <w:rPr>
          <w:rFonts w:asciiTheme="minorHAnsi" w:hAnsiTheme="minorHAnsi"/>
          <w:color w:val="000000"/>
          <w:sz w:val="24"/>
          <w:u w:color="000000"/>
          <w:bdr w:val="nil"/>
          <w:lang w:val="en-US"/>
        </w:rPr>
      </w:pPr>
    </w:p>
    <w:p w14:paraId="484F6478" w14:textId="77777777" w:rsidR="00C949A1" w:rsidRPr="00412F2D" w:rsidRDefault="00C949A1" w:rsidP="00412F2D">
      <w:pPr>
        <w:pBdr>
          <w:top w:val="nil"/>
          <w:left w:val="nil"/>
          <w:bottom w:val="nil"/>
          <w:right w:val="nil"/>
          <w:between w:val="nil"/>
          <w:bar w:val="nil"/>
        </w:pBdr>
        <w:spacing w:afterLines="0" w:after="0"/>
        <w:rPr>
          <w:rFonts w:asciiTheme="minorHAnsi" w:hAnsiTheme="minorHAnsi"/>
          <w:color w:val="000000"/>
          <w:sz w:val="24"/>
          <w:u w:color="000000"/>
          <w:bdr w:val="nil"/>
          <w:lang w:val="en-US"/>
        </w:rPr>
      </w:pPr>
    </w:p>
    <w:p w14:paraId="28CE1B33" w14:textId="77777777" w:rsidR="00C949A1" w:rsidRPr="00412F2D" w:rsidRDefault="00C949A1" w:rsidP="00412F2D">
      <w:pPr>
        <w:pBdr>
          <w:top w:val="nil"/>
          <w:left w:val="nil"/>
          <w:bottom w:val="nil"/>
          <w:right w:val="nil"/>
          <w:between w:val="nil"/>
          <w:bar w:val="nil"/>
        </w:pBdr>
        <w:spacing w:afterLines="0" w:after="0"/>
        <w:rPr>
          <w:rFonts w:asciiTheme="minorHAnsi" w:hAnsiTheme="minorHAnsi"/>
          <w:color w:val="000000"/>
          <w:sz w:val="24"/>
          <w:u w:color="000000"/>
          <w:bdr w:val="nil"/>
          <w:lang w:val="en-US"/>
        </w:rPr>
      </w:pPr>
    </w:p>
    <w:p w14:paraId="05F63192" w14:textId="77777777" w:rsidR="00C949A1" w:rsidRPr="00412F2D" w:rsidRDefault="00C949A1" w:rsidP="00412F2D">
      <w:pPr>
        <w:pBdr>
          <w:top w:val="nil"/>
          <w:left w:val="nil"/>
          <w:bottom w:val="nil"/>
          <w:right w:val="nil"/>
          <w:between w:val="nil"/>
          <w:bar w:val="nil"/>
        </w:pBdr>
        <w:spacing w:afterLines="0" w:after="0"/>
        <w:rPr>
          <w:rFonts w:asciiTheme="minorHAnsi" w:hAnsiTheme="minorHAnsi"/>
          <w:color w:val="000000"/>
          <w:sz w:val="24"/>
          <w:u w:color="000000"/>
          <w:bdr w:val="nil"/>
          <w:lang w:val="en-US"/>
        </w:rPr>
      </w:pPr>
    </w:p>
    <w:tbl>
      <w:tblPr>
        <w:tblStyle w:val="TableNormal1"/>
        <w:tblW w:w="906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20"/>
        <w:gridCol w:w="3021"/>
        <w:gridCol w:w="3021"/>
      </w:tblGrid>
      <w:tr w:rsidR="00C949A1" w:rsidRPr="000B04C9" w14:paraId="27322C8B" w14:textId="77777777" w:rsidTr="0024748F">
        <w:trPr>
          <w:trHeight w:val="200"/>
          <w:jc w:val="center"/>
        </w:trPr>
        <w:tc>
          <w:tcPr>
            <w:tcW w:w="3020" w:type="dxa"/>
            <w:tcBorders>
              <w:top w:val="nil"/>
              <w:left w:val="nil"/>
              <w:bottom w:val="nil"/>
              <w:right w:val="nil"/>
            </w:tcBorders>
            <w:shd w:val="clear" w:color="auto" w:fill="auto"/>
            <w:tcMar>
              <w:top w:w="80" w:type="dxa"/>
              <w:left w:w="80" w:type="dxa"/>
              <w:bottom w:w="80" w:type="dxa"/>
              <w:right w:w="80" w:type="dxa"/>
            </w:tcMar>
          </w:tcPr>
          <w:p w14:paraId="50D870CD" w14:textId="77777777" w:rsidR="00C949A1" w:rsidRPr="00412F2D" w:rsidRDefault="00C949A1" w:rsidP="00412F2D">
            <w:pPr>
              <w:spacing w:afterLines="0" w:after="0"/>
              <w:rPr>
                <w:rFonts w:asciiTheme="minorHAnsi" w:hAnsiTheme="minorHAnsi"/>
                <w:color w:val="000000"/>
                <w:sz w:val="24"/>
                <w:u w:color="000000"/>
                <w:lang w:val="en-US"/>
              </w:rPr>
            </w:pPr>
            <w:r w:rsidRPr="00412F2D">
              <w:rPr>
                <w:rFonts w:asciiTheme="minorHAnsi" w:hAnsiTheme="minorHAnsi"/>
                <w:color w:val="000000"/>
                <w:sz w:val="24"/>
                <w:u w:color="000000"/>
                <w:lang w:val="en-US"/>
              </w:rPr>
              <w:t>Zamawiający</w:t>
            </w:r>
          </w:p>
        </w:tc>
        <w:tc>
          <w:tcPr>
            <w:tcW w:w="3021" w:type="dxa"/>
            <w:tcBorders>
              <w:top w:val="nil"/>
              <w:left w:val="nil"/>
              <w:bottom w:val="nil"/>
              <w:right w:val="nil"/>
            </w:tcBorders>
            <w:shd w:val="clear" w:color="auto" w:fill="auto"/>
            <w:tcMar>
              <w:top w:w="80" w:type="dxa"/>
              <w:left w:w="80" w:type="dxa"/>
              <w:bottom w:w="80" w:type="dxa"/>
              <w:right w:w="80" w:type="dxa"/>
            </w:tcMar>
          </w:tcPr>
          <w:p w14:paraId="1A6C3C3F" w14:textId="77777777" w:rsidR="00C949A1" w:rsidRPr="00412F2D" w:rsidRDefault="00C949A1" w:rsidP="00412F2D">
            <w:pPr>
              <w:spacing w:afterLines="0" w:after="0"/>
              <w:rPr>
                <w:rFonts w:asciiTheme="minorHAnsi" w:hAnsiTheme="minorHAnsi"/>
                <w:color w:val="000000"/>
                <w:sz w:val="24"/>
                <w:u w:color="000000"/>
                <w:lang w:val="en-US"/>
              </w:rPr>
            </w:pPr>
          </w:p>
        </w:tc>
        <w:tc>
          <w:tcPr>
            <w:tcW w:w="3021" w:type="dxa"/>
            <w:tcBorders>
              <w:top w:val="nil"/>
              <w:left w:val="nil"/>
              <w:bottom w:val="nil"/>
              <w:right w:val="nil"/>
            </w:tcBorders>
            <w:shd w:val="clear" w:color="auto" w:fill="auto"/>
            <w:tcMar>
              <w:top w:w="80" w:type="dxa"/>
              <w:left w:w="80" w:type="dxa"/>
              <w:bottom w:w="80" w:type="dxa"/>
              <w:right w:w="80" w:type="dxa"/>
            </w:tcMar>
          </w:tcPr>
          <w:p w14:paraId="454FF336" w14:textId="77777777" w:rsidR="00C949A1" w:rsidRPr="00412F2D" w:rsidRDefault="00C949A1" w:rsidP="00412F2D">
            <w:pPr>
              <w:spacing w:afterLines="0" w:after="0"/>
              <w:rPr>
                <w:rFonts w:asciiTheme="minorHAnsi" w:hAnsiTheme="minorHAnsi"/>
                <w:color w:val="000000"/>
                <w:sz w:val="24"/>
                <w:u w:color="000000"/>
                <w:lang w:val="en-US"/>
              </w:rPr>
            </w:pPr>
            <w:r w:rsidRPr="00412F2D">
              <w:rPr>
                <w:rFonts w:asciiTheme="minorHAnsi" w:hAnsiTheme="minorHAnsi"/>
                <w:color w:val="000000"/>
                <w:sz w:val="24"/>
                <w:u w:color="000000"/>
                <w:lang w:val="en-US"/>
              </w:rPr>
              <w:t>Wykonawca</w:t>
            </w:r>
          </w:p>
        </w:tc>
      </w:tr>
      <w:tr w:rsidR="00C949A1" w:rsidRPr="000B04C9" w14:paraId="69416319" w14:textId="77777777" w:rsidTr="0024748F">
        <w:trPr>
          <w:trHeight w:val="200"/>
          <w:jc w:val="center"/>
        </w:trPr>
        <w:tc>
          <w:tcPr>
            <w:tcW w:w="3020" w:type="dxa"/>
            <w:tcBorders>
              <w:top w:val="nil"/>
              <w:left w:val="nil"/>
              <w:bottom w:val="single" w:sz="4" w:space="0" w:color="000000"/>
              <w:right w:val="nil"/>
            </w:tcBorders>
            <w:shd w:val="clear" w:color="auto" w:fill="auto"/>
            <w:tcMar>
              <w:top w:w="80" w:type="dxa"/>
              <w:left w:w="80" w:type="dxa"/>
              <w:bottom w:w="80" w:type="dxa"/>
              <w:right w:w="80" w:type="dxa"/>
            </w:tcMar>
          </w:tcPr>
          <w:p w14:paraId="4AE3A6BD" w14:textId="77777777" w:rsidR="00C949A1" w:rsidRPr="00412F2D" w:rsidRDefault="00C949A1" w:rsidP="00412F2D">
            <w:pPr>
              <w:spacing w:afterLines="0" w:after="0"/>
              <w:rPr>
                <w:rFonts w:asciiTheme="minorHAnsi" w:hAnsiTheme="minorHAnsi"/>
                <w:color w:val="000000"/>
                <w:sz w:val="24"/>
                <w:u w:color="000000"/>
                <w:lang w:val="en-US"/>
              </w:rPr>
            </w:pPr>
          </w:p>
          <w:p w14:paraId="1A807D20" w14:textId="77777777" w:rsidR="00C949A1" w:rsidRPr="00412F2D" w:rsidRDefault="00C949A1" w:rsidP="00412F2D">
            <w:pPr>
              <w:spacing w:afterLines="0" w:after="0"/>
              <w:rPr>
                <w:rFonts w:asciiTheme="minorHAnsi" w:hAnsiTheme="minorHAnsi"/>
                <w:color w:val="000000"/>
                <w:sz w:val="24"/>
                <w:u w:color="000000"/>
                <w:lang w:val="en-US"/>
              </w:rPr>
            </w:pPr>
          </w:p>
          <w:p w14:paraId="4E4CEDA5" w14:textId="77777777" w:rsidR="00C949A1" w:rsidRPr="00412F2D" w:rsidRDefault="00C949A1" w:rsidP="00412F2D">
            <w:pPr>
              <w:spacing w:afterLines="0" w:after="0"/>
              <w:rPr>
                <w:rFonts w:asciiTheme="minorHAnsi" w:hAnsiTheme="minorHAnsi"/>
                <w:color w:val="000000"/>
                <w:sz w:val="24"/>
                <w:u w:color="000000"/>
                <w:lang w:val="en-US"/>
              </w:rPr>
            </w:pPr>
          </w:p>
          <w:p w14:paraId="7845B58B" w14:textId="77777777" w:rsidR="00C949A1" w:rsidRPr="00412F2D" w:rsidRDefault="00C949A1" w:rsidP="00412F2D">
            <w:pPr>
              <w:spacing w:afterLines="0" w:after="0"/>
              <w:rPr>
                <w:rFonts w:asciiTheme="minorHAnsi" w:hAnsiTheme="minorHAnsi"/>
                <w:color w:val="000000"/>
                <w:sz w:val="24"/>
                <w:u w:color="000000"/>
                <w:lang w:val="en-US"/>
              </w:rPr>
            </w:pPr>
          </w:p>
        </w:tc>
        <w:tc>
          <w:tcPr>
            <w:tcW w:w="3021" w:type="dxa"/>
            <w:tcBorders>
              <w:top w:val="nil"/>
              <w:left w:val="nil"/>
              <w:bottom w:val="nil"/>
              <w:right w:val="nil"/>
            </w:tcBorders>
            <w:shd w:val="clear" w:color="auto" w:fill="auto"/>
            <w:tcMar>
              <w:top w:w="80" w:type="dxa"/>
              <w:left w:w="80" w:type="dxa"/>
              <w:bottom w:w="80" w:type="dxa"/>
              <w:right w:w="80" w:type="dxa"/>
            </w:tcMar>
          </w:tcPr>
          <w:p w14:paraId="25529733" w14:textId="77777777" w:rsidR="00C949A1" w:rsidRPr="00412F2D" w:rsidRDefault="00C949A1" w:rsidP="00412F2D">
            <w:pPr>
              <w:spacing w:afterLines="0" w:after="0"/>
              <w:rPr>
                <w:rFonts w:asciiTheme="minorHAnsi" w:hAnsiTheme="minorHAnsi"/>
                <w:color w:val="000000"/>
                <w:sz w:val="24"/>
                <w:u w:color="000000"/>
                <w:lang w:val="en-US"/>
              </w:rPr>
            </w:pPr>
          </w:p>
        </w:tc>
        <w:tc>
          <w:tcPr>
            <w:tcW w:w="3021" w:type="dxa"/>
            <w:tcBorders>
              <w:top w:val="nil"/>
              <w:left w:val="nil"/>
              <w:bottom w:val="single" w:sz="4" w:space="0" w:color="000000"/>
              <w:right w:val="nil"/>
            </w:tcBorders>
            <w:shd w:val="clear" w:color="auto" w:fill="auto"/>
            <w:tcMar>
              <w:top w:w="80" w:type="dxa"/>
              <w:left w:w="80" w:type="dxa"/>
              <w:bottom w:w="80" w:type="dxa"/>
              <w:right w:w="80" w:type="dxa"/>
            </w:tcMar>
          </w:tcPr>
          <w:p w14:paraId="6C7F432F" w14:textId="77777777" w:rsidR="00C949A1" w:rsidRPr="00412F2D" w:rsidRDefault="00C949A1" w:rsidP="00412F2D">
            <w:pPr>
              <w:spacing w:afterLines="0" w:after="0"/>
              <w:rPr>
                <w:rFonts w:asciiTheme="minorHAnsi" w:hAnsiTheme="minorHAnsi"/>
                <w:color w:val="000000"/>
                <w:sz w:val="24"/>
                <w:u w:color="000000"/>
                <w:lang w:val="en-US"/>
              </w:rPr>
            </w:pPr>
          </w:p>
        </w:tc>
      </w:tr>
      <w:tr w:rsidR="00C949A1" w:rsidRPr="000B04C9" w14:paraId="4121FD21" w14:textId="77777777" w:rsidTr="0024748F">
        <w:trPr>
          <w:trHeight w:val="200"/>
          <w:jc w:val="center"/>
        </w:trPr>
        <w:tc>
          <w:tcPr>
            <w:tcW w:w="3020" w:type="dxa"/>
            <w:tcBorders>
              <w:top w:val="single" w:sz="4" w:space="0" w:color="000000"/>
              <w:left w:val="nil"/>
              <w:bottom w:val="nil"/>
              <w:right w:val="nil"/>
            </w:tcBorders>
            <w:shd w:val="clear" w:color="auto" w:fill="auto"/>
            <w:tcMar>
              <w:top w:w="80" w:type="dxa"/>
              <w:left w:w="80" w:type="dxa"/>
              <w:bottom w:w="80" w:type="dxa"/>
              <w:right w:w="80" w:type="dxa"/>
            </w:tcMar>
          </w:tcPr>
          <w:p w14:paraId="0C83AE32" w14:textId="77777777" w:rsidR="00C949A1" w:rsidRPr="00412F2D" w:rsidRDefault="00C949A1" w:rsidP="00412F2D">
            <w:pPr>
              <w:spacing w:afterLines="0" w:after="0"/>
              <w:rPr>
                <w:rFonts w:asciiTheme="minorHAnsi" w:hAnsiTheme="minorHAnsi"/>
                <w:color w:val="000000"/>
                <w:sz w:val="24"/>
                <w:u w:color="000000"/>
                <w:lang w:val="en-US"/>
              </w:rPr>
            </w:pPr>
          </w:p>
        </w:tc>
        <w:tc>
          <w:tcPr>
            <w:tcW w:w="3021" w:type="dxa"/>
            <w:tcBorders>
              <w:top w:val="nil"/>
              <w:left w:val="nil"/>
              <w:bottom w:val="nil"/>
              <w:right w:val="nil"/>
            </w:tcBorders>
            <w:shd w:val="clear" w:color="auto" w:fill="auto"/>
            <w:tcMar>
              <w:top w:w="80" w:type="dxa"/>
              <w:left w:w="80" w:type="dxa"/>
              <w:bottom w:w="80" w:type="dxa"/>
              <w:right w:w="80" w:type="dxa"/>
            </w:tcMar>
          </w:tcPr>
          <w:p w14:paraId="32BE6E29" w14:textId="77777777" w:rsidR="00C949A1" w:rsidRPr="00412F2D" w:rsidRDefault="00C949A1" w:rsidP="00412F2D">
            <w:pPr>
              <w:spacing w:afterLines="0" w:after="0"/>
              <w:rPr>
                <w:rFonts w:asciiTheme="minorHAnsi" w:hAnsiTheme="minorHAnsi"/>
                <w:color w:val="000000"/>
                <w:sz w:val="24"/>
                <w:u w:color="000000"/>
                <w:lang w:val="en-US"/>
              </w:rPr>
            </w:pPr>
          </w:p>
        </w:tc>
        <w:tc>
          <w:tcPr>
            <w:tcW w:w="3021" w:type="dxa"/>
            <w:tcBorders>
              <w:top w:val="single" w:sz="4" w:space="0" w:color="000000"/>
              <w:left w:val="nil"/>
              <w:bottom w:val="nil"/>
              <w:right w:val="nil"/>
            </w:tcBorders>
            <w:shd w:val="clear" w:color="auto" w:fill="auto"/>
            <w:tcMar>
              <w:top w:w="80" w:type="dxa"/>
              <w:left w:w="80" w:type="dxa"/>
              <w:bottom w:w="80" w:type="dxa"/>
              <w:right w:w="80" w:type="dxa"/>
            </w:tcMar>
          </w:tcPr>
          <w:p w14:paraId="4E94E500" w14:textId="77777777" w:rsidR="00C949A1" w:rsidRPr="00412F2D" w:rsidRDefault="00C949A1" w:rsidP="00412F2D">
            <w:pPr>
              <w:spacing w:afterLines="0" w:after="0"/>
              <w:rPr>
                <w:rFonts w:asciiTheme="minorHAnsi" w:hAnsiTheme="minorHAnsi"/>
                <w:color w:val="000000"/>
                <w:sz w:val="24"/>
                <w:u w:color="000000"/>
                <w:lang w:val="en-US"/>
              </w:rPr>
            </w:pPr>
          </w:p>
        </w:tc>
      </w:tr>
      <w:tr w:rsidR="00C949A1" w:rsidRPr="000B04C9" w14:paraId="30E1B4B3" w14:textId="77777777" w:rsidTr="0024748F">
        <w:trPr>
          <w:trHeight w:val="200"/>
          <w:jc w:val="center"/>
        </w:trPr>
        <w:tc>
          <w:tcPr>
            <w:tcW w:w="3020" w:type="dxa"/>
            <w:tcBorders>
              <w:top w:val="nil"/>
              <w:left w:val="nil"/>
              <w:bottom w:val="nil"/>
              <w:right w:val="nil"/>
            </w:tcBorders>
            <w:shd w:val="clear" w:color="auto" w:fill="auto"/>
            <w:tcMar>
              <w:top w:w="80" w:type="dxa"/>
              <w:left w:w="80" w:type="dxa"/>
              <w:bottom w:w="80" w:type="dxa"/>
              <w:right w:w="80" w:type="dxa"/>
            </w:tcMar>
          </w:tcPr>
          <w:p w14:paraId="4FF8A371" w14:textId="77777777" w:rsidR="00C949A1" w:rsidRPr="00412F2D" w:rsidRDefault="00C949A1" w:rsidP="00412F2D">
            <w:pPr>
              <w:spacing w:afterLines="0" w:after="0"/>
              <w:rPr>
                <w:rFonts w:asciiTheme="minorHAnsi" w:hAnsiTheme="minorHAnsi"/>
                <w:color w:val="000000"/>
                <w:sz w:val="24"/>
                <w:u w:color="000000"/>
                <w:lang w:val="en-US"/>
              </w:rPr>
            </w:pPr>
            <w:proofErr w:type="spellStart"/>
            <w:r w:rsidRPr="00412F2D">
              <w:rPr>
                <w:rFonts w:asciiTheme="minorHAnsi" w:hAnsiTheme="minorHAnsi"/>
                <w:color w:val="000000"/>
                <w:sz w:val="24"/>
                <w:u w:color="000000"/>
                <w:lang w:val="en-US"/>
              </w:rPr>
              <w:t>Krak</w:t>
            </w:r>
            <w:proofErr w:type="spellEnd"/>
            <w:r w:rsidRPr="00412F2D">
              <w:rPr>
                <w:rFonts w:asciiTheme="minorHAnsi" w:hAnsiTheme="minorHAnsi"/>
                <w:color w:val="000000"/>
                <w:sz w:val="24"/>
                <w:u w:color="000000"/>
                <w:lang w:val="es-ES_tradnl"/>
              </w:rPr>
              <w:t>ó</w:t>
            </w:r>
            <w:r w:rsidRPr="00412F2D">
              <w:rPr>
                <w:rFonts w:asciiTheme="minorHAnsi" w:hAnsiTheme="minorHAnsi"/>
                <w:color w:val="000000"/>
                <w:sz w:val="24"/>
                <w:u w:color="000000"/>
                <w:lang w:val="en-US"/>
              </w:rPr>
              <w:t>w, dnia ……….….. r.</w:t>
            </w:r>
          </w:p>
        </w:tc>
        <w:tc>
          <w:tcPr>
            <w:tcW w:w="3021" w:type="dxa"/>
            <w:tcBorders>
              <w:top w:val="nil"/>
              <w:left w:val="nil"/>
              <w:bottom w:val="nil"/>
              <w:right w:val="nil"/>
            </w:tcBorders>
            <w:shd w:val="clear" w:color="auto" w:fill="auto"/>
            <w:tcMar>
              <w:top w:w="80" w:type="dxa"/>
              <w:left w:w="80" w:type="dxa"/>
              <w:bottom w:w="80" w:type="dxa"/>
              <w:right w:w="80" w:type="dxa"/>
            </w:tcMar>
          </w:tcPr>
          <w:p w14:paraId="10A318B2" w14:textId="77777777" w:rsidR="00C949A1" w:rsidRPr="00412F2D" w:rsidRDefault="00C949A1" w:rsidP="00412F2D">
            <w:pPr>
              <w:spacing w:afterLines="0" w:after="0"/>
              <w:rPr>
                <w:rFonts w:asciiTheme="minorHAnsi" w:hAnsiTheme="minorHAnsi"/>
                <w:color w:val="000000"/>
                <w:sz w:val="24"/>
                <w:u w:color="000000"/>
                <w:lang w:val="en-US"/>
              </w:rPr>
            </w:pPr>
          </w:p>
        </w:tc>
        <w:tc>
          <w:tcPr>
            <w:tcW w:w="3021" w:type="dxa"/>
            <w:tcBorders>
              <w:top w:val="nil"/>
              <w:left w:val="nil"/>
              <w:bottom w:val="nil"/>
              <w:right w:val="nil"/>
            </w:tcBorders>
            <w:shd w:val="clear" w:color="auto" w:fill="auto"/>
            <w:tcMar>
              <w:top w:w="80" w:type="dxa"/>
              <w:left w:w="80" w:type="dxa"/>
              <w:bottom w:w="80" w:type="dxa"/>
              <w:right w:w="80" w:type="dxa"/>
            </w:tcMar>
          </w:tcPr>
          <w:p w14:paraId="5BF714B1" w14:textId="77777777" w:rsidR="00C949A1" w:rsidRPr="00412F2D" w:rsidRDefault="00C949A1" w:rsidP="00412F2D">
            <w:pPr>
              <w:spacing w:afterLines="0" w:after="0"/>
              <w:rPr>
                <w:rFonts w:asciiTheme="minorHAnsi" w:hAnsiTheme="minorHAnsi"/>
                <w:color w:val="000000"/>
                <w:sz w:val="24"/>
                <w:u w:color="000000"/>
                <w:lang w:val="en-US"/>
              </w:rPr>
            </w:pPr>
            <w:proofErr w:type="spellStart"/>
            <w:r w:rsidRPr="00412F2D">
              <w:rPr>
                <w:rFonts w:asciiTheme="minorHAnsi" w:hAnsiTheme="minorHAnsi"/>
                <w:color w:val="000000"/>
                <w:sz w:val="24"/>
                <w:u w:color="000000"/>
                <w:lang w:val="en-US"/>
              </w:rPr>
              <w:t>Krak</w:t>
            </w:r>
            <w:proofErr w:type="spellEnd"/>
            <w:r w:rsidRPr="00412F2D">
              <w:rPr>
                <w:rFonts w:asciiTheme="minorHAnsi" w:hAnsiTheme="minorHAnsi"/>
                <w:color w:val="000000"/>
                <w:sz w:val="24"/>
                <w:u w:color="000000"/>
                <w:lang w:val="es-ES_tradnl"/>
              </w:rPr>
              <w:t>ó</w:t>
            </w:r>
            <w:r w:rsidRPr="00412F2D">
              <w:rPr>
                <w:rFonts w:asciiTheme="minorHAnsi" w:hAnsiTheme="minorHAnsi"/>
                <w:color w:val="000000"/>
                <w:sz w:val="24"/>
                <w:u w:color="000000"/>
                <w:lang w:val="en-US"/>
              </w:rPr>
              <w:t>w, dnia ……….….. r.</w:t>
            </w:r>
          </w:p>
        </w:tc>
      </w:tr>
    </w:tbl>
    <w:p w14:paraId="09F2FAB2" w14:textId="77777777" w:rsidR="00412F2D" w:rsidRPr="00412F2D" w:rsidRDefault="00412F2D" w:rsidP="00412F2D">
      <w:pPr>
        <w:spacing w:afterLines="0" w:after="0"/>
        <w:rPr>
          <w:rFonts w:asciiTheme="minorHAnsi" w:hAnsiTheme="minorHAnsi"/>
          <w:sz w:val="24"/>
        </w:rPr>
      </w:pPr>
    </w:p>
    <w:sectPr w:rsidR="00412F2D" w:rsidRPr="00412F2D" w:rsidSect="00CC183F">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1080" w:bottom="1440" w:left="10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704F3" w14:textId="77777777" w:rsidR="00B66959" w:rsidRDefault="00B66959" w:rsidP="00581B6A">
      <w:pPr>
        <w:spacing w:after="120"/>
      </w:pPr>
      <w:r>
        <w:separator/>
      </w:r>
    </w:p>
  </w:endnote>
  <w:endnote w:type="continuationSeparator" w:id="0">
    <w:p w14:paraId="2A0BEB79" w14:textId="77777777" w:rsidR="00B66959" w:rsidRDefault="00B66959" w:rsidP="00581B6A">
      <w:pPr>
        <w:spacing w:after="120"/>
      </w:pPr>
      <w:r>
        <w:continuationSeparator/>
      </w:r>
    </w:p>
  </w:endnote>
  <w:endnote w:type="continuationNotice" w:id="1">
    <w:p w14:paraId="327DC1CF" w14:textId="77777777" w:rsidR="00B66959" w:rsidRDefault="00B66959">
      <w:pPr>
        <w:spacing w:after="1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69AE3" w14:textId="77777777" w:rsidR="00E10D6B" w:rsidRDefault="00E10D6B" w:rsidP="00A10A42">
    <w:pPr>
      <w:pStyle w:val="Stopka"/>
      <w:spacing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67FE8" w14:textId="0378023E" w:rsidR="00207224" w:rsidRDefault="00B27CBF" w:rsidP="00207224">
    <w:pPr>
      <w:pStyle w:val="Nagwek"/>
      <w:spacing w:after="120"/>
      <w:ind w:right="-3266"/>
      <w:jc w:val="right"/>
    </w:pPr>
    <w:r>
      <w:rPr>
        <w:noProof/>
      </w:rPr>
      <w:drawing>
        <wp:anchor distT="0" distB="0" distL="114300" distR="114300" simplePos="0" relativeHeight="251658752" behindDoc="1" locked="0" layoutInCell="1" allowOverlap="1" wp14:anchorId="42141F08" wp14:editId="3118736A">
          <wp:simplePos x="0" y="0"/>
          <wp:positionH relativeFrom="column">
            <wp:posOffset>4442460</wp:posOffset>
          </wp:positionH>
          <wp:positionV relativeFrom="paragraph">
            <wp:posOffset>149225</wp:posOffset>
          </wp:positionV>
          <wp:extent cx="1944370" cy="631190"/>
          <wp:effectExtent l="0" t="0" r="0" b="0"/>
          <wp:wrapNone/>
          <wp:docPr id="68" name="Obraz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4370" cy="6311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7561C01D" wp14:editId="23E515DB">
          <wp:simplePos x="0" y="0"/>
          <wp:positionH relativeFrom="column">
            <wp:posOffset>-118745</wp:posOffset>
          </wp:positionH>
          <wp:positionV relativeFrom="paragraph">
            <wp:posOffset>41275</wp:posOffset>
          </wp:positionV>
          <wp:extent cx="1375410" cy="739140"/>
          <wp:effectExtent l="0" t="0" r="0" b="0"/>
          <wp:wrapNone/>
          <wp:docPr id="66" name="Obraz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5410" cy="739140"/>
                  </a:xfrm>
                  <a:prstGeom prst="rect">
                    <a:avLst/>
                  </a:prstGeom>
                  <a:noFill/>
                </pic:spPr>
              </pic:pic>
            </a:graphicData>
          </a:graphic>
          <wp14:sizeRelH relativeFrom="page">
            <wp14:pctWidth>0</wp14:pctWidth>
          </wp14:sizeRelH>
          <wp14:sizeRelV relativeFrom="page">
            <wp14:pctHeight>0</wp14:pctHeight>
          </wp14:sizeRelV>
        </wp:anchor>
      </w:drawing>
    </w:r>
    <w:r w:rsidR="00FC62A2">
      <w:rPr>
        <w:noProof/>
      </w:rPr>
      <w:drawing>
        <wp:anchor distT="0" distB="0" distL="114300" distR="114300" simplePos="0" relativeHeight="251659776" behindDoc="1" locked="0" layoutInCell="1" allowOverlap="1" wp14:anchorId="2A11511E" wp14:editId="3D0FD502">
          <wp:simplePos x="0" y="0"/>
          <wp:positionH relativeFrom="column">
            <wp:posOffset>2135505</wp:posOffset>
          </wp:positionH>
          <wp:positionV relativeFrom="paragraph">
            <wp:posOffset>163195</wp:posOffset>
          </wp:positionV>
          <wp:extent cx="1904365" cy="635000"/>
          <wp:effectExtent l="0" t="0" r="0" b="0"/>
          <wp:wrapNone/>
          <wp:docPr id="69" name="Obraz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4365" cy="635000"/>
                  </a:xfrm>
                  <a:prstGeom prst="rect">
                    <a:avLst/>
                  </a:prstGeom>
                  <a:noFill/>
                </pic:spPr>
              </pic:pic>
            </a:graphicData>
          </a:graphic>
          <wp14:sizeRelH relativeFrom="page">
            <wp14:pctWidth>0</wp14:pctWidth>
          </wp14:sizeRelH>
          <wp14:sizeRelV relativeFrom="page">
            <wp14:pctHeight>0</wp14:pctHeight>
          </wp14:sizeRelV>
        </wp:anchor>
      </w:drawing>
    </w:r>
    <w:r w:rsidR="00207224">
      <w:tab/>
    </w:r>
  </w:p>
  <w:p w14:paraId="381598CF" w14:textId="0D7FC3FB" w:rsidR="00E10D6B" w:rsidRDefault="00E10D6B" w:rsidP="00207224">
    <w:pPr>
      <w:pStyle w:val="Stopka"/>
      <w:tabs>
        <w:tab w:val="clear" w:pos="4536"/>
        <w:tab w:val="clear" w:pos="9072"/>
        <w:tab w:val="left" w:pos="1730"/>
      </w:tabs>
      <w:spacing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D57C" w14:textId="77777777" w:rsidR="00E10D6B" w:rsidRDefault="00E10D6B" w:rsidP="00A10A42">
    <w:pPr>
      <w:pStyle w:val="Stopka"/>
      <w:spacing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DE8F9" w14:textId="77777777" w:rsidR="00B66959" w:rsidRDefault="00B66959" w:rsidP="00581B6A">
      <w:pPr>
        <w:spacing w:after="120"/>
      </w:pPr>
      <w:r>
        <w:separator/>
      </w:r>
    </w:p>
  </w:footnote>
  <w:footnote w:type="continuationSeparator" w:id="0">
    <w:p w14:paraId="6E44D954" w14:textId="77777777" w:rsidR="00B66959" w:rsidRDefault="00B66959" w:rsidP="00581B6A">
      <w:pPr>
        <w:spacing w:after="120"/>
      </w:pPr>
      <w:r>
        <w:continuationSeparator/>
      </w:r>
    </w:p>
  </w:footnote>
  <w:footnote w:type="continuationNotice" w:id="1">
    <w:p w14:paraId="0F40407D" w14:textId="77777777" w:rsidR="00B66959" w:rsidRDefault="00B66959">
      <w:pPr>
        <w:spacing w:after="120"/>
      </w:pPr>
    </w:p>
  </w:footnote>
  <w:footnote w:id="2">
    <w:p w14:paraId="4E427619" w14:textId="42784673" w:rsidR="00412F2D" w:rsidRPr="00412F2D" w:rsidRDefault="00412F2D">
      <w:pPr>
        <w:pStyle w:val="Tekstprzypisudolnego"/>
        <w:rPr>
          <w:rFonts w:ascii="Arial" w:hAnsi="Arial" w:cs="Arial"/>
          <w:i/>
          <w:szCs w:val="18"/>
        </w:rPr>
      </w:pPr>
      <w:r>
        <w:rPr>
          <w:rStyle w:val="Odwoanieprzypisudolnego"/>
        </w:rPr>
        <w:footnoteRef/>
      </w:r>
      <w:r>
        <w:t xml:space="preserve"> </w:t>
      </w:r>
      <w:r w:rsidRPr="00412F2D">
        <w:rPr>
          <w:rFonts w:ascii="Arial" w:hAnsi="Arial" w:cs="Arial"/>
          <w:i/>
          <w:szCs w:val="18"/>
        </w:rPr>
        <w:t>W zależności od oferty uznanej za najkorzystniejszą</w:t>
      </w:r>
    </w:p>
  </w:footnote>
  <w:footnote w:id="3">
    <w:p w14:paraId="00EFB8A4" w14:textId="77777777" w:rsidR="00C949A1" w:rsidRPr="00D705A2" w:rsidRDefault="00C949A1" w:rsidP="00C949A1">
      <w:pPr>
        <w:pStyle w:val="Tekstprzypisudolnego"/>
        <w:jc w:val="left"/>
        <w:rPr>
          <w:rFonts w:ascii="Arial" w:hAnsi="Arial" w:cs="Arial"/>
          <w:szCs w:val="18"/>
        </w:rPr>
      </w:pPr>
      <w:r w:rsidRPr="00D705A2">
        <w:rPr>
          <w:rStyle w:val="Odwoanieprzypisudolnego"/>
          <w:rFonts w:ascii="Arial" w:hAnsi="Arial" w:cs="Arial"/>
          <w:szCs w:val="18"/>
        </w:rPr>
        <w:footnoteRef/>
      </w:r>
      <w:r w:rsidRPr="00D705A2">
        <w:rPr>
          <w:rFonts w:ascii="Arial" w:hAnsi="Arial" w:cs="Arial"/>
          <w:szCs w:val="18"/>
        </w:rPr>
        <w:t xml:space="preserve"> </w:t>
      </w:r>
      <w:r w:rsidRPr="00D705A2">
        <w:rPr>
          <w:rFonts w:ascii="Arial" w:hAnsi="Arial" w:cs="Arial"/>
          <w:i/>
          <w:szCs w:val="18"/>
        </w:rPr>
        <w:t>W zależności od oferty uznanej za najkorzystniejszą</w:t>
      </w:r>
    </w:p>
  </w:footnote>
  <w:footnote w:id="4">
    <w:p w14:paraId="078B1CA9" w14:textId="77777777" w:rsidR="00C949A1" w:rsidRPr="000B0C2A" w:rsidRDefault="00C949A1" w:rsidP="00C949A1">
      <w:pPr>
        <w:pStyle w:val="Tekstprzypisudolnego"/>
        <w:jc w:val="left"/>
        <w:rPr>
          <w:rFonts w:ascii="Arial" w:hAnsi="Arial" w:cs="Arial"/>
          <w:szCs w:val="18"/>
        </w:rPr>
      </w:pPr>
      <w:r w:rsidRPr="000B0C2A">
        <w:rPr>
          <w:rStyle w:val="Odwoanieprzypisudolnego"/>
          <w:rFonts w:ascii="Arial" w:hAnsi="Arial" w:cs="Arial"/>
          <w:szCs w:val="18"/>
        </w:rPr>
        <w:footnoteRef/>
      </w:r>
      <w:r w:rsidRPr="000B0C2A">
        <w:rPr>
          <w:rFonts w:ascii="Arial" w:hAnsi="Arial" w:cs="Arial"/>
          <w:szCs w:val="18"/>
        </w:rPr>
        <w:t xml:space="preserve"> </w:t>
      </w:r>
      <w:r w:rsidRPr="000B0C2A">
        <w:rPr>
          <w:rFonts w:ascii="Arial" w:hAnsi="Arial" w:cs="Arial"/>
          <w:i/>
          <w:szCs w:val="18"/>
        </w:rPr>
        <w:t>W zależności od oferty uznanej za najkorzystniejszą</w:t>
      </w:r>
    </w:p>
  </w:footnote>
  <w:footnote w:id="5">
    <w:p w14:paraId="7ED731E5" w14:textId="77777777" w:rsidR="00C949A1" w:rsidRPr="000B0C2A" w:rsidRDefault="00C949A1" w:rsidP="00C949A1">
      <w:pPr>
        <w:pStyle w:val="Tekstprzypisudolnego"/>
        <w:jc w:val="left"/>
        <w:rPr>
          <w:rFonts w:ascii="Arial" w:hAnsi="Arial" w:cs="Arial"/>
          <w:szCs w:val="18"/>
        </w:rPr>
      </w:pPr>
      <w:r w:rsidRPr="000B0C2A">
        <w:rPr>
          <w:rStyle w:val="Odwoanieprzypisudolnego"/>
          <w:rFonts w:ascii="Arial" w:hAnsi="Arial" w:cs="Arial"/>
          <w:szCs w:val="18"/>
        </w:rPr>
        <w:footnoteRef/>
      </w:r>
      <w:r w:rsidRPr="000B0C2A">
        <w:rPr>
          <w:rFonts w:ascii="Arial" w:hAnsi="Arial" w:cs="Arial"/>
          <w:szCs w:val="18"/>
        </w:rPr>
        <w:t xml:space="preserve"> </w:t>
      </w:r>
      <w:r w:rsidRPr="000B0C2A">
        <w:rPr>
          <w:rFonts w:ascii="Arial" w:hAnsi="Arial" w:cs="Arial"/>
          <w:i/>
          <w:szCs w:val="18"/>
        </w:rPr>
        <w:t>W zależności od oferty uznanej za najkorzystniejszą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39CCB" w14:textId="77777777" w:rsidR="00E10D6B" w:rsidRDefault="00E10D6B" w:rsidP="00A10A42">
    <w:pPr>
      <w:pStyle w:val="Nagwek"/>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F756" w14:textId="2F462ED7" w:rsidR="00E10D6B" w:rsidRDefault="00FC62A2" w:rsidP="00214298">
    <w:pPr>
      <w:pStyle w:val="Nagwek"/>
      <w:spacing w:after="120"/>
      <w:ind w:right="-3266"/>
      <w:jc w:val="left"/>
    </w:pPr>
    <w:r>
      <w:rPr>
        <w:noProof/>
      </w:rPr>
      <w:drawing>
        <wp:anchor distT="0" distB="0" distL="114300" distR="114300" simplePos="0" relativeHeight="251655680" behindDoc="0" locked="0" layoutInCell="1" allowOverlap="1" wp14:anchorId="71E02D51" wp14:editId="4F273C6E">
          <wp:simplePos x="0" y="0"/>
          <wp:positionH relativeFrom="column">
            <wp:posOffset>4859020</wp:posOffset>
          </wp:positionH>
          <wp:positionV relativeFrom="paragraph">
            <wp:posOffset>79375</wp:posOffset>
          </wp:positionV>
          <wp:extent cx="1166495" cy="702945"/>
          <wp:effectExtent l="0" t="0" r="0" b="0"/>
          <wp:wrapSquare wrapText="bothSides"/>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029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03771B0" wp14:editId="2FFED384">
          <wp:extent cx="1905000" cy="9067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9067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38809" w14:textId="77777777" w:rsidR="00E10D6B" w:rsidRDefault="00E10D6B" w:rsidP="00A10A42">
    <w:pPr>
      <w:pStyle w:val="Nagwek"/>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A17"/>
    <w:multiLevelType w:val="multilevel"/>
    <w:tmpl w:val="3A6A66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DD5E1F"/>
    <w:multiLevelType w:val="multilevel"/>
    <w:tmpl w:val="F9827330"/>
    <w:lvl w:ilvl="0">
      <w:start w:val="1"/>
      <w:numFmt w:val="decimal"/>
      <w:lvlText w:val="%1."/>
      <w:lvlJc w:val="left"/>
      <w:pPr>
        <w:ind w:left="360" w:hanging="360"/>
      </w:pPr>
      <w:rPr>
        <w:rFonts w:hint="default"/>
      </w:rPr>
    </w:lvl>
    <w:lvl w:ilvl="1">
      <w:start w:val="1"/>
      <w:numFmt w:val="decimal"/>
      <w:lvlText w:val="4.%2."/>
      <w:lvlJc w:val="left"/>
      <w:pPr>
        <w:ind w:left="360" w:hanging="360"/>
      </w:pPr>
      <w:rPr>
        <w:rFonts w:cs="Times New Roman"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52754F"/>
    <w:multiLevelType w:val="multilevel"/>
    <w:tmpl w:val="6578229C"/>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4A97B0B"/>
    <w:multiLevelType w:val="hybridMultilevel"/>
    <w:tmpl w:val="4C1C57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5E97AAA"/>
    <w:multiLevelType w:val="multilevel"/>
    <w:tmpl w:val="6262AA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6B57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68B20F2"/>
    <w:multiLevelType w:val="multilevel"/>
    <w:tmpl w:val="A02E991E"/>
    <w:lvl w:ilvl="0">
      <w:start w:val="1"/>
      <w:numFmt w:val="decimal"/>
      <w:pStyle w:val="StylNagwek1Po05wiersz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7556DEE"/>
    <w:multiLevelType w:val="multilevel"/>
    <w:tmpl w:val="56B8636A"/>
    <w:lvl w:ilvl="0">
      <w:start w:val="1"/>
      <w:numFmt w:val="decimal"/>
      <w:lvlText w:val="%1."/>
      <w:lvlJc w:val="left"/>
      <w:pPr>
        <w:tabs>
          <w:tab w:val="num" w:pos="360"/>
        </w:tabs>
        <w:ind w:left="360" w:hanging="360"/>
      </w:pPr>
      <w:rPr>
        <w:rFonts w:hint="default"/>
      </w:rPr>
    </w:lvl>
    <w:lvl w:ilvl="1">
      <w:start w:val="1"/>
      <w:numFmt w:val="decimal"/>
      <w:pStyle w:val="StylNagwek2Po05wiersz1"/>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0B306B88"/>
    <w:multiLevelType w:val="multilevel"/>
    <w:tmpl w:val="025842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9E5FED"/>
    <w:multiLevelType w:val="multilevel"/>
    <w:tmpl w:val="C5B429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C7F1F6C"/>
    <w:multiLevelType w:val="multilevel"/>
    <w:tmpl w:val="2EAE35B8"/>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C942997"/>
    <w:multiLevelType w:val="hybridMultilevel"/>
    <w:tmpl w:val="0AD04356"/>
    <w:lvl w:ilvl="0" w:tplc="010A2242">
      <w:start w:val="5"/>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6C030F"/>
    <w:multiLevelType w:val="hybridMultilevel"/>
    <w:tmpl w:val="F30EFB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7B4034"/>
    <w:multiLevelType w:val="multilevel"/>
    <w:tmpl w:val="B838CE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5330B1A"/>
    <w:multiLevelType w:val="hybridMultilevel"/>
    <w:tmpl w:val="06122B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C962B2"/>
    <w:multiLevelType w:val="multilevel"/>
    <w:tmpl w:val="2A1E1674"/>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C727F8F"/>
    <w:multiLevelType w:val="hybridMultilevel"/>
    <w:tmpl w:val="B61038DE"/>
    <w:lvl w:ilvl="0" w:tplc="EDCC3820">
      <w:start w:val="1"/>
      <w:numFmt w:val="bullet"/>
      <w:lvlText w:val=""/>
      <w:lvlJc w:val="left"/>
      <w:pPr>
        <w:tabs>
          <w:tab w:val="num" w:pos="720"/>
        </w:tabs>
        <w:ind w:left="720" w:hanging="360"/>
      </w:pPr>
      <w:rPr>
        <w:rFonts w:ascii="Symbol" w:hAnsi="Symbol" w:hint="default"/>
        <w:sz w:val="18"/>
        <w:szCs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474541"/>
    <w:multiLevelType w:val="hybridMultilevel"/>
    <w:tmpl w:val="2A2899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F344BA9"/>
    <w:multiLevelType w:val="hybridMultilevel"/>
    <w:tmpl w:val="8F0655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0C850BF"/>
    <w:multiLevelType w:val="hybridMultilevel"/>
    <w:tmpl w:val="CDA032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17B22CB"/>
    <w:multiLevelType w:val="multilevel"/>
    <w:tmpl w:val="A5589352"/>
    <w:lvl w:ilvl="0">
      <w:start w:val="12"/>
      <w:numFmt w:val="decimal"/>
      <w:lvlText w:val="%1."/>
      <w:lvlJc w:val="left"/>
      <w:pPr>
        <w:ind w:left="360" w:hanging="360"/>
      </w:pPr>
      <w:rPr>
        <w:rFonts w:hint="default"/>
      </w:rPr>
    </w:lvl>
    <w:lvl w:ilvl="1">
      <w:start w:val="1"/>
      <w:numFmt w:val="decimal"/>
      <w:lvlText w:val="9.%2"/>
      <w:lvlJc w:val="left"/>
      <w:pPr>
        <w:ind w:left="720" w:hanging="360"/>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19B64C1"/>
    <w:multiLevelType w:val="hybridMultilevel"/>
    <w:tmpl w:val="4FB40388"/>
    <w:lvl w:ilvl="0" w:tplc="B4744BB6">
      <w:start w:val="1"/>
      <w:numFmt w:val="decimal"/>
      <w:lvlText w:val="1.%1"/>
      <w:lvlJc w:val="left"/>
      <w:pPr>
        <w:ind w:left="720" w:hanging="360"/>
      </w:pPr>
      <w:rPr>
        <w:rFonts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29A2286"/>
    <w:multiLevelType w:val="hybridMultilevel"/>
    <w:tmpl w:val="5D588A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4005488"/>
    <w:multiLevelType w:val="multilevel"/>
    <w:tmpl w:val="970400FC"/>
    <w:lvl w:ilvl="0">
      <w:start w:val="12"/>
      <w:numFmt w:val="decimal"/>
      <w:lvlText w:val="%1."/>
      <w:lvlJc w:val="left"/>
      <w:pPr>
        <w:ind w:left="360" w:hanging="360"/>
      </w:pPr>
      <w:rPr>
        <w:rFonts w:hint="default"/>
      </w:rPr>
    </w:lvl>
    <w:lvl w:ilvl="1">
      <w:start w:val="1"/>
      <w:numFmt w:val="decimal"/>
      <w:lvlText w:val="10.%2"/>
      <w:lvlJc w:val="left"/>
      <w:pPr>
        <w:ind w:left="720" w:hanging="360"/>
      </w:pPr>
      <w:rPr>
        <w:rFonts w:hint="default"/>
        <w:b w:val="0"/>
        <w:bCs/>
        <w:color w:val="auto"/>
        <w:w w:val="103"/>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D642100"/>
    <w:multiLevelType w:val="hybridMultilevel"/>
    <w:tmpl w:val="5AA26410"/>
    <w:lvl w:ilvl="0" w:tplc="62804F80">
      <w:start w:val="1"/>
      <w:numFmt w:val="decimal"/>
      <w:lvlText w:val="2.%1."/>
      <w:lvlJc w:val="left"/>
      <w:pPr>
        <w:ind w:left="720" w:hanging="360"/>
      </w:pPr>
      <w:rPr>
        <w:rFonts w:hint="default"/>
        <w:b w:val="0"/>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BC0D72"/>
    <w:multiLevelType w:val="hybridMultilevel"/>
    <w:tmpl w:val="1F429202"/>
    <w:lvl w:ilvl="0" w:tplc="0415000F">
      <w:start w:val="1"/>
      <w:numFmt w:val="decimal"/>
      <w:lvlText w:val="%1."/>
      <w:lvlJc w:val="left"/>
      <w:pPr>
        <w:tabs>
          <w:tab w:val="num" w:pos="1440"/>
        </w:tabs>
        <w:ind w:left="1440" w:hanging="360"/>
      </w:pPr>
      <w:rPr>
        <w:rFonts w:cs="Times New Roman"/>
      </w:rPr>
    </w:lvl>
    <w:lvl w:ilvl="1" w:tplc="04150017">
      <w:start w:val="1"/>
      <w:numFmt w:val="lowerLetter"/>
      <w:lvlText w:val="%2)"/>
      <w:lvlJc w:val="left"/>
      <w:pPr>
        <w:tabs>
          <w:tab w:val="num" w:pos="1800"/>
        </w:tabs>
        <w:ind w:left="1800" w:hanging="360"/>
      </w:pPr>
      <w:rPr>
        <w:rFonts w:cs="Times New Roman"/>
      </w:rPr>
    </w:lvl>
    <w:lvl w:ilvl="2" w:tplc="0415000F">
      <w:start w:val="1"/>
      <w:numFmt w:val="decimal"/>
      <w:lvlText w:val="%3."/>
      <w:lvlJc w:val="left"/>
      <w:pPr>
        <w:tabs>
          <w:tab w:val="num" w:pos="2700"/>
        </w:tabs>
        <w:ind w:left="2700" w:hanging="360"/>
      </w:pPr>
      <w:rPr>
        <w:rFonts w:cs="Times New Roman"/>
      </w:rPr>
    </w:lvl>
    <w:lvl w:ilvl="3" w:tplc="04150001">
      <w:start w:val="1"/>
      <w:numFmt w:val="bullet"/>
      <w:lvlText w:val=""/>
      <w:lvlJc w:val="left"/>
      <w:pPr>
        <w:tabs>
          <w:tab w:val="num" w:pos="3240"/>
        </w:tabs>
        <w:ind w:left="3240" w:hanging="360"/>
      </w:pPr>
      <w:rPr>
        <w:rFonts w:ascii="Symbol" w:hAnsi="Symbol"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340C7FCE"/>
    <w:multiLevelType w:val="multilevel"/>
    <w:tmpl w:val="A0D829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43F247D"/>
    <w:multiLevelType w:val="hybridMultilevel"/>
    <w:tmpl w:val="1736F9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63E3325"/>
    <w:multiLevelType w:val="hybridMultilevel"/>
    <w:tmpl w:val="52BA0FE0"/>
    <w:lvl w:ilvl="0" w:tplc="A8F09906">
      <w:start w:val="1"/>
      <w:numFmt w:val="decimal"/>
      <w:lvlText w:val="%1."/>
      <w:lvlJc w:val="left"/>
      <w:pPr>
        <w:tabs>
          <w:tab w:val="num" w:pos="825"/>
        </w:tabs>
        <w:ind w:left="825" w:hanging="465"/>
      </w:pPr>
      <w:rPr>
        <w:rFonts w:hint="default"/>
      </w:rPr>
    </w:lvl>
    <w:lvl w:ilvl="1" w:tplc="EDCC3820">
      <w:start w:val="1"/>
      <w:numFmt w:val="bullet"/>
      <w:lvlText w:val=""/>
      <w:lvlJc w:val="left"/>
      <w:pPr>
        <w:tabs>
          <w:tab w:val="num" w:pos="1440"/>
        </w:tabs>
        <w:ind w:left="1440" w:hanging="360"/>
      </w:pPr>
      <w:rPr>
        <w:rFonts w:ascii="Symbol" w:hAnsi="Symbol" w:hint="default"/>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76567EC"/>
    <w:multiLevelType w:val="hybridMultilevel"/>
    <w:tmpl w:val="27F2C1A8"/>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15:restartNumberingAfterBreak="0">
    <w:nsid w:val="396C3244"/>
    <w:multiLevelType w:val="hybridMultilevel"/>
    <w:tmpl w:val="4F4A454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3A6730F9"/>
    <w:multiLevelType w:val="hybridMultilevel"/>
    <w:tmpl w:val="0FF44BFA"/>
    <w:lvl w:ilvl="0" w:tplc="EDCC3820">
      <w:start w:val="1"/>
      <w:numFmt w:val="bullet"/>
      <w:lvlText w:val=""/>
      <w:lvlJc w:val="left"/>
      <w:pPr>
        <w:tabs>
          <w:tab w:val="num" w:pos="1149"/>
        </w:tabs>
        <w:ind w:left="1149" w:hanging="360"/>
      </w:pPr>
      <w:rPr>
        <w:rFonts w:ascii="Symbol" w:hAnsi="Symbol" w:hint="default"/>
        <w:sz w:val="18"/>
        <w:szCs w:val="18"/>
      </w:rPr>
    </w:lvl>
    <w:lvl w:ilvl="1" w:tplc="04150003" w:tentative="1">
      <w:start w:val="1"/>
      <w:numFmt w:val="bullet"/>
      <w:lvlText w:val="o"/>
      <w:lvlJc w:val="left"/>
      <w:pPr>
        <w:tabs>
          <w:tab w:val="num" w:pos="1869"/>
        </w:tabs>
        <w:ind w:left="1869" w:hanging="360"/>
      </w:pPr>
      <w:rPr>
        <w:rFonts w:ascii="Courier New" w:hAnsi="Courier New" w:cs="Courier New" w:hint="default"/>
      </w:rPr>
    </w:lvl>
    <w:lvl w:ilvl="2" w:tplc="04150005" w:tentative="1">
      <w:start w:val="1"/>
      <w:numFmt w:val="bullet"/>
      <w:lvlText w:val=""/>
      <w:lvlJc w:val="left"/>
      <w:pPr>
        <w:tabs>
          <w:tab w:val="num" w:pos="2589"/>
        </w:tabs>
        <w:ind w:left="2589" w:hanging="360"/>
      </w:pPr>
      <w:rPr>
        <w:rFonts w:ascii="Wingdings" w:hAnsi="Wingdings" w:hint="default"/>
      </w:rPr>
    </w:lvl>
    <w:lvl w:ilvl="3" w:tplc="04150001" w:tentative="1">
      <w:start w:val="1"/>
      <w:numFmt w:val="bullet"/>
      <w:lvlText w:val=""/>
      <w:lvlJc w:val="left"/>
      <w:pPr>
        <w:tabs>
          <w:tab w:val="num" w:pos="3309"/>
        </w:tabs>
        <w:ind w:left="3309" w:hanging="360"/>
      </w:pPr>
      <w:rPr>
        <w:rFonts w:ascii="Symbol" w:hAnsi="Symbol" w:hint="default"/>
      </w:rPr>
    </w:lvl>
    <w:lvl w:ilvl="4" w:tplc="04150003" w:tentative="1">
      <w:start w:val="1"/>
      <w:numFmt w:val="bullet"/>
      <w:lvlText w:val="o"/>
      <w:lvlJc w:val="left"/>
      <w:pPr>
        <w:tabs>
          <w:tab w:val="num" w:pos="4029"/>
        </w:tabs>
        <w:ind w:left="4029" w:hanging="360"/>
      </w:pPr>
      <w:rPr>
        <w:rFonts w:ascii="Courier New" w:hAnsi="Courier New" w:cs="Courier New" w:hint="default"/>
      </w:rPr>
    </w:lvl>
    <w:lvl w:ilvl="5" w:tplc="04150005" w:tentative="1">
      <w:start w:val="1"/>
      <w:numFmt w:val="bullet"/>
      <w:lvlText w:val=""/>
      <w:lvlJc w:val="left"/>
      <w:pPr>
        <w:tabs>
          <w:tab w:val="num" w:pos="4749"/>
        </w:tabs>
        <w:ind w:left="4749" w:hanging="360"/>
      </w:pPr>
      <w:rPr>
        <w:rFonts w:ascii="Wingdings" w:hAnsi="Wingdings" w:hint="default"/>
      </w:rPr>
    </w:lvl>
    <w:lvl w:ilvl="6" w:tplc="04150001" w:tentative="1">
      <w:start w:val="1"/>
      <w:numFmt w:val="bullet"/>
      <w:lvlText w:val=""/>
      <w:lvlJc w:val="left"/>
      <w:pPr>
        <w:tabs>
          <w:tab w:val="num" w:pos="5469"/>
        </w:tabs>
        <w:ind w:left="5469" w:hanging="360"/>
      </w:pPr>
      <w:rPr>
        <w:rFonts w:ascii="Symbol" w:hAnsi="Symbol" w:hint="default"/>
      </w:rPr>
    </w:lvl>
    <w:lvl w:ilvl="7" w:tplc="04150003" w:tentative="1">
      <w:start w:val="1"/>
      <w:numFmt w:val="bullet"/>
      <w:lvlText w:val="o"/>
      <w:lvlJc w:val="left"/>
      <w:pPr>
        <w:tabs>
          <w:tab w:val="num" w:pos="6189"/>
        </w:tabs>
        <w:ind w:left="6189" w:hanging="360"/>
      </w:pPr>
      <w:rPr>
        <w:rFonts w:ascii="Courier New" w:hAnsi="Courier New" w:cs="Courier New" w:hint="default"/>
      </w:rPr>
    </w:lvl>
    <w:lvl w:ilvl="8" w:tplc="04150005" w:tentative="1">
      <w:start w:val="1"/>
      <w:numFmt w:val="bullet"/>
      <w:lvlText w:val=""/>
      <w:lvlJc w:val="left"/>
      <w:pPr>
        <w:tabs>
          <w:tab w:val="num" w:pos="6909"/>
        </w:tabs>
        <w:ind w:left="6909" w:hanging="360"/>
      </w:pPr>
      <w:rPr>
        <w:rFonts w:ascii="Wingdings" w:hAnsi="Wingdings" w:hint="default"/>
      </w:rPr>
    </w:lvl>
  </w:abstractNum>
  <w:abstractNum w:abstractNumId="32" w15:restartNumberingAfterBreak="0">
    <w:nsid w:val="3CE31D89"/>
    <w:multiLevelType w:val="multilevel"/>
    <w:tmpl w:val="7BB42F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EB32D19"/>
    <w:multiLevelType w:val="hybridMultilevel"/>
    <w:tmpl w:val="875E8390"/>
    <w:lvl w:ilvl="0" w:tplc="04150019">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4" w15:restartNumberingAfterBreak="0">
    <w:nsid w:val="40523824"/>
    <w:multiLevelType w:val="multilevel"/>
    <w:tmpl w:val="EE3069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3892DF2"/>
    <w:multiLevelType w:val="hybridMultilevel"/>
    <w:tmpl w:val="C25A8906"/>
    <w:lvl w:ilvl="0" w:tplc="04150005">
      <w:start w:val="1"/>
      <w:numFmt w:val="bullet"/>
      <w:lvlText w:val=""/>
      <w:lvlJc w:val="left"/>
      <w:pPr>
        <w:tabs>
          <w:tab w:val="num" w:pos="789"/>
        </w:tabs>
        <w:ind w:left="789"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15:restartNumberingAfterBreak="0">
    <w:nsid w:val="492420D1"/>
    <w:multiLevelType w:val="multilevel"/>
    <w:tmpl w:val="6FACA26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7" w15:restartNumberingAfterBreak="0">
    <w:nsid w:val="4B554074"/>
    <w:multiLevelType w:val="hybridMultilevel"/>
    <w:tmpl w:val="C2E20C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4C726404"/>
    <w:multiLevelType w:val="multilevel"/>
    <w:tmpl w:val="D946ED1A"/>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4FD14110"/>
    <w:multiLevelType w:val="multilevel"/>
    <w:tmpl w:val="AB427656"/>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51654873"/>
    <w:multiLevelType w:val="multilevel"/>
    <w:tmpl w:val="6578229C"/>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53522F4E"/>
    <w:multiLevelType w:val="multilevel"/>
    <w:tmpl w:val="D11E2856"/>
    <w:lvl w:ilvl="0">
      <w:start w:val="1"/>
      <w:numFmt w:val="decimal"/>
      <w:lvlText w:val="1.1.%1"/>
      <w:lvlJc w:val="left"/>
      <w:pPr>
        <w:ind w:left="1440" w:hanging="360"/>
      </w:pPr>
      <w:rPr>
        <w:rFonts w:hint="default"/>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5375022F"/>
    <w:multiLevelType w:val="hybridMultilevel"/>
    <w:tmpl w:val="F5C2AA3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5A146CC8"/>
    <w:multiLevelType w:val="hybridMultilevel"/>
    <w:tmpl w:val="E84E82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5A400611"/>
    <w:multiLevelType w:val="hybridMultilevel"/>
    <w:tmpl w:val="B55E45EC"/>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45" w15:restartNumberingAfterBreak="0">
    <w:nsid w:val="5AE83981"/>
    <w:multiLevelType w:val="multilevel"/>
    <w:tmpl w:val="83C6D3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5C8E7A40"/>
    <w:multiLevelType w:val="hybridMultilevel"/>
    <w:tmpl w:val="33F214C0"/>
    <w:lvl w:ilvl="0" w:tplc="04150017">
      <w:start w:val="1"/>
      <w:numFmt w:val="lowerLetter"/>
      <w:lvlText w:val="%1)"/>
      <w:lvlJc w:val="left"/>
      <w:pPr>
        <w:ind w:left="1070" w:hanging="360"/>
      </w:pPr>
    </w:lvl>
    <w:lvl w:ilvl="1" w:tplc="65C807AE">
      <w:start w:val="1"/>
      <w:numFmt w:val="lowerLetter"/>
      <w:lvlText w:val="%2)"/>
      <w:lvlJc w:val="left"/>
      <w:pPr>
        <w:ind w:left="2045" w:hanging="615"/>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7" w15:restartNumberingAfterBreak="0">
    <w:nsid w:val="5DAD7A12"/>
    <w:multiLevelType w:val="hybridMultilevel"/>
    <w:tmpl w:val="AC108510"/>
    <w:lvl w:ilvl="0" w:tplc="04150001">
      <w:start w:val="1"/>
      <w:numFmt w:val="bullet"/>
      <w:lvlText w:val=""/>
      <w:lvlJc w:val="left"/>
      <w:pPr>
        <w:tabs>
          <w:tab w:val="num" w:pos="788"/>
        </w:tabs>
        <w:ind w:left="788" w:hanging="360"/>
      </w:pPr>
      <w:rPr>
        <w:rFonts w:ascii="Symbol" w:hAnsi="Symbol" w:hint="default"/>
      </w:rPr>
    </w:lvl>
    <w:lvl w:ilvl="1" w:tplc="04150003">
      <w:start w:val="1"/>
      <w:numFmt w:val="bullet"/>
      <w:lvlText w:val="o"/>
      <w:lvlJc w:val="left"/>
      <w:pPr>
        <w:tabs>
          <w:tab w:val="num" w:pos="1508"/>
        </w:tabs>
        <w:ind w:left="1508" w:hanging="360"/>
      </w:pPr>
      <w:rPr>
        <w:rFonts w:ascii="Courier New" w:hAnsi="Courier New" w:cs="Courier New" w:hint="default"/>
      </w:rPr>
    </w:lvl>
    <w:lvl w:ilvl="2" w:tplc="04150005" w:tentative="1">
      <w:start w:val="1"/>
      <w:numFmt w:val="bullet"/>
      <w:lvlText w:val=""/>
      <w:lvlJc w:val="left"/>
      <w:pPr>
        <w:tabs>
          <w:tab w:val="num" w:pos="2228"/>
        </w:tabs>
        <w:ind w:left="2228" w:hanging="360"/>
      </w:pPr>
      <w:rPr>
        <w:rFonts w:ascii="Wingdings" w:hAnsi="Wingdings" w:hint="default"/>
      </w:rPr>
    </w:lvl>
    <w:lvl w:ilvl="3" w:tplc="04150001" w:tentative="1">
      <w:start w:val="1"/>
      <w:numFmt w:val="bullet"/>
      <w:lvlText w:val=""/>
      <w:lvlJc w:val="left"/>
      <w:pPr>
        <w:tabs>
          <w:tab w:val="num" w:pos="2948"/>
        </w:tabs>
        <w:ind w:left="2948" w:hanging="360"/>
      </w:pPr>
      <w:rPr>
        <w:rFonts w:ascii="Symbol" w:hAnsi="Symbol" w:hint="default"/>
      </w:rPr>
    </w:lvl>
    <w:lvl w:ilvl="4" w:tplc="04150003" w:tentative="1">
      <w:start w:val="1"/>
      <w:numFmt w:val="bullet"/>
      <w:lvlText w:val="o"/>
      <w:lvlJc w:val="left"/>
      <w:pPr>
        <w:tabs>
          <w:tab w:val="num" w:pos="3668"/>
        </w:tabs>
        <w:ind w:left="3668" w:hanging="360"/>
      </w:pPr>
      <w:rPr>
        <w:rFonts w:ascii="Courier New" w:hAnsi="Courier New" w:cs="Courier New" w:hint="default"/>
      </w:rPr>
    </w:lvl>
    <w:lvl w:ilvl="5" w:tplc="04150005" w:tentative="1">
      <w:start w:val="1"/>
      <w:numFmt w:val="bullet"/>
      <w:lvlText w:val=""/>
      <w:lvlJc w:val="left"/>
      <w:pPr>
        <w:tabs>
          <w:tab w:val="num" w:pos="4388"/>
        </w:tabs>
        <w:ind w:left="4388" w:hanging="360"/>
      </w:pPr>
      <w:rPr>
        <w:rFonts w:ascii="Wingdings" w:hAnsi="Wingdings" w:hint="default"/>
      </w:rPr>
    </w:lvl>
    <w:lvl w:ilvl="6" w:tplc="04150001" w:tentative="1">
      <w:start w:val="1"/>
      <w:numFmt w:val="bullet"/>
      <w:lvlText w:val=""/>
      <w:lvlJc w:val="left"/>
      <w:pPr>
        <w:tabs>
          <w:tab w:val="num" w:pos="5108"/>
        </w:tabs>
        <w:ind w:left="5108" w:hanging="360"/>
      </w:pPr>
      <w:rPr>
        <w:rFonts w:ascii="Symbol" w:hAnsi="Symbol" w:hint="default"/>
      </w:rPr>
    </w:lvl>
    <w:lvl w:ilvl="7" w:tplc="04150003" w:tentative="1">
      <w:start w:val="1"/>
      <w:numFmt w:val="bullet"/>
      <w:lvlText w:val="o"/>
      <w:lvlJc w:val="left"/>
      <w:pPr>
        <w:tabs>
          <w:tab w:val="num" w:pos="5828"/>
        </w:tabs>
        <w:ind w:left="5828" w:hanging="360"/>
      </w:pPr>
      <w:rPr>
        <w:rFonts w:ascii="Courier New" w:hAnsi="Courier New" w:cs="Courier New" w:hint="default"/>
      </w:rPr>
    </w:lvl>
    <w:lvl w:ilvl="8" w:tplc="04150005" w:tentative="1">
      <w:start w:val="1"/>
      <w:numFmt w:val="bullet"/>
      <w:lvlText w:val=""/>
      <w:lvlJc w:val="left"/>
      <w:pPr>
        <w:tabs>
          <w:tab w:val="num" w:pos="6548"/>
        </w:tabs>
        <w:ind w:left="6548" w:hanging="360"/>
      </w:pPr>
      <w:rPr>
        <w:rFonts w:ascii="Wingdings" w:hAnsi="Wingdings" w:hint="default"/>
      </w:rPr>
    </w:lvl>
  </w:abstractNum>
  <w:abstractNum w:abstractNumId="48" w15:restartNumberingAfterBreak="0">
    <w:nsid w:val="60C118AB"/>
    <w:multiLevelType w:val="hybridMultilevel"/>
    <w:tmpl w:val="69B22A88"/>
    <w:lvl w:ilvl="0" w:tplc="30DCB93A">
      <w:numFmt w:val="bullet"/>
      <w:lvlText w:val="•"/>
      <w:lvlJc w:val="left"/>
      <w:pPr>
        <w:ind w:left="792" w:hanging="432"/>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22D2ED9"/>
    <w:multiLevelType w:val="hybridMultilevel"/>
    <w:tmpl w:val="CA1E7774"/>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0" w15:restartNumberingAfterBreak="0">
    <w:nsid w:val="63E0598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3F90D99"/>
    <w:multiLevelType w:val="hybridMultilevel"/>
    <w:tmpl w:val="9FB8B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8AF58F1"/>
    <w:multiLevelType w:val="multilevel"/>
    <w:tmpl w:val="9886CB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8B07288"/>
    <w:multiLevelType w:val="hybridMultilevel"/>
    <w:tmpl w:val="1CE02182"/>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54" w15:restartNumberingAfterBreak="0">
    <w:nsid w:val="6ADF39B1"/>
    <w:multiLevelType w:val="hybridMultilevel"/>
    <w:tmpl w:val="FDB466C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6C456D4D"/>
    <w:multiLevelType w:val="hybridMultilevel"/>
    <w:tmpl w:val="CBFC1F7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6D6A3CC1"/>
    <w:multiLevelType w:val="multilevel"/>
    <w:tmpl w:val="7DA6BA4E"/>
    <w:lvl w:ilvl="0">
      <w:start w:val="1"/>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7" w15:restartNumberingAfterBreak="0">
    <w:nsid w:val="71A52A69"/>
    <w:multiLevelType w:val="hybridMultilevel"/>
    <w:tmpl w:val="81CA901C"/>
    <w:lvl w:ilvl="0" w:tplc="04150017">
      <w:start w:val="1"/>
      <w:numFmt w:val="lowerLetter"/>
      <w:lvlText w:val="%1)"/>
      <w:lvlJc w:val="left"/>
      <w:pPr>
        <w:tabs>
          <w:tab w:val="num" w:pos="1428"/>
        </w:tabs>
        <w:ind w:left="142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58" w15:restartNumberingAfterBreak="0">
    <w:nsid w:val="73363FE9"/>
    <w:multiLevelType w:val="multilevel"/>
    <w:tmpl w:val="548E66D4"/>
    <w:lvl w:ilvl="0">
      <w:start w:val="1"/>
      <w:numFmt w:val="decimal"/>
      <w:lvlText w:val="%1."/>
      <w:lvlJc w:val="left"/>
      <w:pPr>
        <w:ind w:left="951" w:hanging="360"/>
      </w:pPr>
      <w:rPr>
        <w:color w:val="auto"/>
        <w:u w:val="none"/>
      </w:rPr>
    </w:lvl>
    <w:lvl w:ilvl="1">
      <w:start w:val="1"/>
      <w:numFmt w:val="lowerLetter"/>
      <w:lvlText w:val="%2."/>
      <w:lvlJc w:val="left"/>
      <w:pPr>
        <w:ind w:left="1671" w:hanging="360"/>
      </w:pPr>
      <w:rPr>
        <w:u w:val="none"/>
      </w:rPr>
    </w:lvl>
    <w:lvl w:ilvl="2">
      <w:start w:val="1"/>
      <w:numFmt w:val="lowerRoman"/>
      <w:lvlText w:val="%3."/>
      <w:lvlJc w:val="right"/>
      <w:pPr>
        <w:ind w:left="2391" w:hanging="360"/>
      </w:pPr>
      <w:rPr>
        <w:u w:val="none"/>
      </w:rPr>
    </w:lvl>
    <w:lvl w:ilvl="3">
      <w:start w:val="1"/>
      <w:numFmt w:val="decimal"/>
      <w:lvlText w:val="%4."/>
      <w:lvlJc w:val="left"/>
      <w:pPr>
        <w:ind w:left="3111" w:hanging="360"/>
      </w:pPr>
      <w:rPr>
        <w:u w:val="none"/>
      </w:rPr>
    </w:lvl>
    <w:lvl w:ilvl="4">
      <w:start w:val="1"/>
      <w:numFmt w:val="lowerLetter"/>
      <w:lvlText w:val="%5."/>
      <w:lvlJc w:val="left"/>
      <w:pPr>
        <w:ind w:left="3831" w:hanging="360"/>
      </w:pPr>
      <w:rPr>
        <w:u w:val="none"/>
      </w:rPr>
    </w:lvl>
    <w:lvl w:ilvl="5">
      <w:start w:val="1"/>
      <w:numFmt w:val="lowerRoman"/>
      <w:lvlText w:val="%6."/>
      <w:lvlJc w:val="right"/>
      <w:pPr>
        <w:ind w:left="4551" w:hanging="360"/>
      </w:pPr>
      <w:rPr>
        <w:u w:val="none"/>
      </w:rPr>
    </w:lvl>
    <w:lvl w:ilvl="6">
      <w:start w:val="1"/>
      <w:numFmt w:val="decimal"/>
      <w:lvlText w:val="%7."/>
      <w:lvlJc w:val="left"/>
      <w:pPr>
        <w:ind w:left="5271" w:hanging="360"/>
      </w:pPr>
      <w:rPr>
        <w:u w:val="none"/>
      </w:rPr>
    </w:lvl>
    <w:lvl w:ilvl="7">
      <w:start w:val="1"/>
      <w:numFmt w:val="lowerLetter"/>
      <w:lvlText w:val="%8."/>
      <w:lvlJc w:val="left"/>
      <w:pPr>
        <w:ind w:left="5991" w:hanging="360"/>
      </w:pPr>
      <w:rPr>
        <w:u w:val="none"/>
      </w:rPr>
    </w:lvl>
    <w:lvl w:ilvl="8">
      <w:start w:val="1"/>
      <w:numFmt w:val="lowerRoman"/>
      <w:lvlText w:val="%9."/>
      <w:lvlJc w:val="right"/>
      <w:pPr>
        <w:ind w:left="6711" w:hanging="360"/>
      </w:pPr>
      <w:rPr>
        <w:u w:val="none"/>
      </w:rPr>
    </w:lvl>
  </w:abstractNum>
  <w:abstractNum w:abstractNumId="59" w15:restartNumberingAfterBreak="0">
    <w:nsid w:val="74257D99"/>
    <w:multiLevelType w:val="hybridMultilevel"/>
    <w:tmpl w:val="6FE400E0"/>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0" w15:restartNumberingAfterBreak="0">
    <w:nsid w:val="7724765F"/>
    <w:multiLevelType w:val="multilevel"/>
    <w:tmpl w:val="EF7886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7E444A9"/>
    <w:multiLevelType w:val="hybridMultilevel"/>
    <w:tmpl w:val="A4A6FFC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2" w15:restartNumberingAfterBreak="0">
    <w:nsid w:val="789010D6"/>
    <w:multiLevelType w:val="multilevel"/>
    <w:tmpl w:val="F500916C"/>
    <w:lvl w:ilvl="0">
      <w:start w:val="1"/>
      <w:numFmt w:val="decimal"/>
      <w:lvlText w:val="%1."/>
      <w:lvlJc w:val="left"/>
      <w:pPr>
        <w:tabs>
          <w:tab w:val="num" w:pos="432"/>
        </w:tabs>
        <w:ind w:left="432" w:hanging="432"/>
      </w:pPr>
      <w:rPr>
        <w:rFonts w:hint="default"/>
      </w:rPr>
    </w:lvl>
    <w:lvl w:ilvl="1">
      <w:start w:val="1"/>
      <w:numFmt w:val="decimal"/>
      <w:pStyle w:val="StylNagwek2Po05wiersz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
  </w:num>
  <w:num w:numId="2">
    <w:abstractNumId w:val="62"/>
  </w:num>
  <w:num w:numId="3">
    <w:abstractNumId w:val="6"/>
  </w:num>
  <w:num w:numId="4">
    <w:abstractNumId w:val="56"/>
  </w:num>
  <w:num w:numId="5">
    <w:abstractNumId w:val="38"/>
  </w:num>
  <w:num w:numId="6">
    <w:abstractNumId w:val="10"/>
  </w:num>
  <w:num w:numId="7">
    <w:abstractNumId w:val="41"/>
  </w:num>
  <w:num w:numId="8">
    <w:abstractNumId w:val="9"/>
  </w:num>
  <w:num w:numId="9">
    <w:abstractNumId w:val="4"/>
  </w:num>
  <w:num w:numId="10">
    <w:abstractNumId w:val="34"/>
  </w:num>
  <w:num w:numId="11">
    <w:abstractNumId w:val="2"/>
  </w:num>
  <w:num w:numId="12">
    <w:abstractNumId w:val="18"/>
  </w:num>
  <w:num w:numId="13">
    <w:abstractNumId w:val="44"/>
  </w:num>
  <w:num w:numId="14">
    <w:abstractNumId w:val="19"/>
  </w:num>
  <w:num w:numId="15">
    <w:abstractNumId w:val="43"/>
  </w:num>
  <w:num w:numId="16">
    <w:abstractNumId w:val="30"/>
  </w:num>
  <w:num w:numId="17">
    <w:abstractNumId w:val="14"/>
  </w:num>
  <w:num w:numId="18">
    <w:abstractNumId w:val="54"/>
  </w:num>
  <w:num w:numId="19">
    <w:abstractNumId w:val="3"/>
  </w:num>
  <w:num w:numId="20">
    <w:abstractNumId w:val="51"/>
  </w:num>
  <w:num w:numId="21">
    <w:abstractNumId w:val="42"/>
  </w:num>
  <w:num w:numId="22">
    <w:abstractNumId w:val="22"/>
  </w:num>
  <w:num w:numId="23">
    <w:abstractNumId w:val="55"/>
  </w:num>
  <w:num w:numId="24">
    <w:abstractNumId w:val="37"/>
  </w:num>
  <w:num w:numId="25">
    <w:abstractNumId w:val="5"/>
  </w:num>
  <w:num w:numId="26">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num>
  <w:num w:numId="31">
    <w:abstractNumId w:val="39"/>
  </w:num>
  <w:num w:numId="32">
    <w:abstractNumId w:val="28"/>
  </w:num>
  <w:num w:numId="33">
    <w:abstractNumId w:val="35"/>
  </w:num>
  <w:num w:numId="34">
    <w:abstractNumId w:val="17"/>
  </w:num>
  <w:num w:numId="35">
    <w:abstractNumId w:val="31"/>
  </w:num>
  <w:num w:numId="36">
    <w:abstractNumId w:val="16"/>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num>
  <w:num w:numId="41">
    <w:abstractNumId w:val="25"/>
  </w:num>
  <w:num w:numId="42">
    <w:abstractNumId w:val="57"/>
  </w:num>
  <w:num w:numId="43">
    <w:abstractNumId w:val="11"/>
  </w:num>
  <w:num w:numId="44">
    <w:abstractNumId w:val="33"/>
  </w:num>
  <w:num w:numId="45">
    <w:abstractNumId w:val="61"/>
  </w:num>
  <w:num w:numId="46">
    <w:abstractNumId w:val="53"/>
  </w:num>
  <w:num w:numId="47">
    <w:abstractNumId w:val="36"/>
  </w:num>
  <w:num w:numId="48">
    <w:abstractNumId w:val="58"/>
  </w:num>
  <w:num w:numId="49">
    <w:abstractNumId w:val="0"/>
  </w:num>
  <w:num w:numId="50">
    <w:abstractNumId w:val="1"/>
  </w:num>
  <w:num w:numId="51">
    <w:abstractNumId w:val="12"/>
  </w:num>
  <w:num w:numId="52">
    <w:abstractNumId w:val="48"/>
  </w:num>
  <w:num w:numId="53">
    <w:abstractNumId w:val="13"/>
  </w:num>
  <w:num w:numId="54">
    <w:abstractNumId w:val="8"/>
  </w:num>
  <w:num w:numId="55">
    <w:abstractNumId w:val="32"/>
  </w:num>
  <w:num w:numId="56">
    <w:abstractNumId w:val="60"/>
  </w:num>
  <w:num w:numId="57">
    <w:abstractNumId w:val="26"/>
  </w:num>
  <w:num w:numId="58">
    <w:abstractNumId w:val="15"/>
  </w:num>
  <w:num w:numId="59">
    <w:abstractNumId w:val="24"/>
  </w:num>
  <w:num w:numId="60">
    <w:abstractNumId w:val="52"/>
  </w:num>
  <w:num w:numId="61">
    <w:abstractNumId w:val="40"/>
  </w:num>
  <w:num w:numId="62">
    <w:abstractNumId w:val="21"/>
  </w:num>
  <w:num w:numId="63">
    <w:abstractNumId w:val="45"/>
  </w:num>
  <w:num w:numId="64">
    <w:abstractNumId w:val="50"/>
  </w:num>
  <w:num w:numId="65">
    <w:abstractNumId w:val="20"/>
  </w:num>
  <w:num w:numId="66">
    <w:abstractNumId w:val="50"/>
    <w:lvlOverride w:ilvl="0">
      <w:lvl w:ilvl="0">
        <w:start w:val="1"/>
        <w:numFmt w:val="decimal"/>
        <w:lvlText w:val="15.%1"/>
        <w:lvlJc w:val="left"/>
        <w:pPr>
          <w:ind w:left="720" w:hanging="360"/>
        </w:pPr>
        <w:rPr>
          <w:rFonts w:hint="default"/>
          <w:b w:val="0"/>
          <w:bCs/>
          <w:color w:val="auto"/>
          <w:w w:val="103"/>
          <w:sz w:val="22"/>
          <w:szCs w:val="22"/>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67">
    <w:abstractNumId w:val="2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GxtDA0NzA3tzQyNjBU0lEKTi0uzszPAykwrAUABVzXPCwAAAA="/>
  </w:docVars>
  <w:rsids>
    <w:rsidRoot w:val="00B5245C"/>
    <w:rsid w:val="000046E1"/>
    <w:rsid w:val="0000509C"/>
    <w:rsid w:val="0000660F"/>
    <w:rsid w:val="00007AAE"/>
    <w:rsid w:val="0001278C"/>
    <w:rsid w:val="00016764"/>
    <w:rsid w:val="00024A27"/>
    <w:rsid w:val="00032B68"/>
    <w:rsid w:val="000414ED"/>
    <w:rsid w:val="0005026B"/>
    <w:rsid w:val="00054C63"/>
    <w:rsid w:val="00056F20"/>
    <w:rsid w:val="0006444D"/>
    <w:rsid w:val="00064BEC"/>
    <w:rsid w:val="00076C18"/>
    <w:rsid w:val="00076EFF"/>
    <w:rsid w:val="000917DE"/>
    <w:rsid w:val="000A21DE"/>
    <w:rsid w:val="000A36A6"/>
    <w:rsid w:val="000B04C9"/>
    <w:rsid w:val="000B147B"/>
    <w:rsid w:val="000B48AA"/>
    <w:rsid w:val="000B4A42"/>
    <w:rsid w:val="000B6B21"/>
    <w:rsid w:val="000B6C32"/>
    <w:rsid w:val="000B7E25"/>
    <w:rsid w:val="000C606B"/>
    <w:rsid w:val="000C6DA6"/>
    <w:rsid w:val="000D6D7E"/>
    <w:rsid w:val="000D76E5"/>
    <w:rsid w:val="000F6658"/>
    <w:rsid w:val="00102E1D"/>
    <w:rsid w:val="001322AC"/>
    <w:rsid w:val="00132E74"/>
    <w:rsid w:val="001341C0"/>
    <w:rsid w:val="00134702"/>
    <w:rsid w:val="00143905"/>
    <w:rsid w:val="00153D40"/>
    <w:rsid w:val="00154948"/>
    <w:rsid w:val="001623BF"/>
    <w:rsid w:val="0016365A"/>
    <w:rsid w:val="0017298A"/>
    <w:rsid w:val="00174AD1"/>
    <w:rsid w:val="00176B94"/>
    <w:rsid w:val="00192D5B"/>
    <w:rsid w:val="00197943"/>
    <w:rsid w:val="001A117E"/>
    <w:rsid w:val="001B1A60"/>
    <w:rsid w:val="001B206E"/>
    <w:rsid w:val="001B62C6"/>
    <w:rsid w:val="001B6CFC"/>
    <w:rsid w:val="001C35EC"/>
    <w:rsid w:val="001D2F03"/>
    <w:rsid w:val="001D2F43"/>
    <w:rsid w:val="001E0F3F"/>
    <w:rsid w:val="001E6B43"/>
    <w:rsid w:val="001E6CD9"/>
    <w:rsid w:val="002007E4"/>
    <w:rsid w:val="002031C0"/>
    <w:rsid w:val="00207224"/>
    <w:rsid w:val="002074F2"/>
    <w:rsid w:val="002117F0"/>
    <w:rsid w:val="00214298"/>
    <w:rsid w:val="0022539C"/>
    <w:rsid w:val="00232DD1"/>
    <w:rsid w:val="00235D0C"/>
    <w:rsid w:val="0024002D"/>
    <w:rsid w:val="00247648"/>
    <w:rsid w:val="00254CBA"/>
    <w:rsid w:val="00266CF7"/>
    <w:rsid w:val="00270538"/>
    <w:rsid w:val="002875FB"/>
    <w:rsid w:val="00291B22"/>
    <w:rsid w:val="002924BF"/>
    <w:rsid w:val="002B79BD"/>
    <w:rsid w:val="002C265D"/>
    <w:rsid w:val="002C3530"/>
    <w:rsid w:val="002C4BC4"/>
    <w:rsid w:val="002D3E3F"/>
    <w:rsid w:val="002E2DDD"/>
    <w:rsid w:val="002F13ED"/>
    <w:rsid w:val="00304853"/>
    <w:rsid w:val="00327F73"/>
    <w:rsid w:val="00330D5F"/>
    <w:rsid w:val="0033379D"/>
    <w:rsid w:val="0033496F"/>
    <w:rsid w:val="00337A96"/>
    <w:rsid w:val="0034332A"/>
    <w:rsid w:val="0034664C"/>
    <w:rsid w:val="00352031"/>
    <w:rsid w:val="00352740"/>
    <w:rsid w:val="003538E8"/>
    <w:rsid w:val="003579BC"/>
    <w:rsid w:val="00363ECA"/>
    <w:rsid w:val="00365181"/>
    <w:rsid w:val="0039364C"/>
    <w:rsid w:val="003A117A"/>
    <w:rsid w:val="003A1A9B"/>
    <w:rsid w:val="003A6294"/>
    <w:rsid w:val="003B36ED"/>
    <w:rsid w:val="003C4E2B"/>
    <w:rsid w:val="003D75B4"/>
    <w:rsid w:val="003E4975"/>
    <w:rsid w:val="003E67FE"/>
    <w:rsid w:val="003F1288"/>
    <w:rsid w:val="00402A88"/>
    <w:rsid w:val="00403DB0"/>
    <w:rsid w:val="00412F2D"/>
    <w:rsid w:val="00415FA9"/>
    <w:rsid w:val="0042256D"/>
    <w:rsid w:val="004300D5"/>
    <w:rsid w:val="00430F6E"/>
    <w:rsid w:val="00431815"/>
    <w:rsid w:val="0043213B"/>
    <w:rsid w:val="0044212C"/>
    <w:rsid w:val="004434E6"/>
    <w:rsid w:val="00451889"/>
    <w:rsid w:val="00473E19"/>
    <w:rsid w:val="00482460"/>
    <w:rsid w:val="00484ABD"/>
    <w:rsid w:val="00485313"/>
    <w:rsid w:val="0048739E"/>
    <w:rsid w:val="004877BC"/>
    <w:rsid w:val="00493F79"/>
    <w:rsid w:val="004947D8"/>
    <w:rsid w:val="004A23F2"/>
    <w:rsid w:val="004B0619"/>
    <w:rsid w:val="004B098C"/>
    <w:rsid w:val="004D325F"/>
    <w:rsid w:val="004D67E2"/>
    <w:rsid w:val="004E3D01"/>
    <w:rsid w:val="004F0982"/>
    <w:rsid w:val="004F16F8"/>
    <w:rsid w:val="004F1CF6"/>
    <w:rsid w:val="004F4941"/>
    <w:rsid w:val="004F497A"/>
    <w:rsid w:val="0050175B"/>
    <w:rsid w:val="00501EAD"/>
    <w:rsid w:val="005023A9"/>
    <w:rsid w:val="005058DA"/>
    <w:rsid w:val="00513716"/>
    <w:rsid w:val="0053055A"/>
    <w:rsid w:val="0053550F"/>
    <w:rsid w:val="00542CB0"/>
    <w:rsid w:val="00563681"/>
    <w:rsid w:val="00567FEC"/>
    <w:rsid w:val="00572B53"/>
    <w:rsid w:val="005802C6"/>
    <w:rsid w:val="00581B6A"/>
    <w:rsid w:val="00581F2B"/>
    <w:rsid w:val="00592F90"/>
    <w:rsid w:val="005A23A2"/>
    <w:rsid w:val="005A3980"/>
    <w:rsid w:val="005B78C0"/>
    <w:rsid w:val="005C2242"/>
    <w:rsid w:val="005C7B3C"/>
    <w:rsid w:val="005E6A99"/>
    <w:rsid w:val="005F6838"/>
    <w:rsid w:val="005F686E"/>
    <w:rsid w:val="00600F7E"/>
    <w:rsid w:val="006048ED"/>
    <w:rsid w:val="006052AA"/>
    <w:rsid w:val="00606C47"/>
    <w:rsid w:val="006079DE"/>
    <w:rsid w:val="006100B1"/>
    <w:rsid w:val="006129D2"/>
    <w:rsid w:val="00624192"/>
    <w:rsid w:val="00631B03"/>
    <w:rsid w:val="0064034E"/>
    <w:rsid w:val="0064035B"/>
    <w:rsid w:val="00647AB7"/>
    <w:rsid w:val="00663E4C"/>
    <w:rsid w:val="00674A13"/>
    <w:rsid w:val="00676F7D"/>
    <w:rsid w:val="00677CB5"/>
    <w:rsid w:val="00680078"/>
    <w:rsid w:val="0068561E"/>
    <w:rsid w:val="00690BBC"/>
    <w:rsid w:val="006B3420"/>
    <w:rsid w:val="006B43F3"/>
    <w:rsid w:val="006C2821"/>
    <w:rsid w:val="006C6730"/>
    <w:rsid w:val="006D0291"/>
    <w:rsid w:val="006D4DB4"/>
    <w:rsid w:val="006E16DF"/>
    <w:rsid w:val="006F2486"/>
    <w:rsid w:val="006F2C39"/>
    <w:rsid w:val="007007D3"/>
    <w:rsid w:val="00701423"/>
    <w:rsid w:val="00723932"/>
    <w:rsid w:val="00733A2A"/>
    <w:rsid w:val="00743B41"/>
    <w:rsid w:val="007449F4"/>
    <w:rsid w:val="00750D98"/>
    <w:rsid w:val="00753C72"/>
    <w:rsid w:val="0076521E"/>
    <w:rsid w:val="00766263"/>
    <w:rsid w:val="00767CF1"/>
    <w:rsid w:val="007815DE"/>
    <w:rsid w:val="00783F12"/>
    <w:rsid w:val="007841FC"/>
    <w:rsid w:val="00785039"/>
    <w:rsid w:val="00786870"/>
    <w:rsid w:val="007901C6"/>
    <w:rsid w:val="00796B65"/>
    <w:rsid w:val="007A04A9"/>
    <w:rsid w:val="007A33A3"/>
    <w:rsid w:val="007A5485"/>
    <w:rsid w:val="007A5BAC"/>
    <w:rsid w:val="007A77AF"/>
    <w:rsid w:val="007B395A"/>
    <w:rsid w:val="007B3A54"/>
    <w:rsid w:val="007D6424"/>
    <w:rsid w:val="007E13CD"/>
    <w:rsid w:val="007F6771"/>
    <w:rsid w:val="008000C5"/>
    <w:rsid w:val="00814523"/>
    <w:rsid w:val="00814667"/>
    <w:rsid w:val="00816596"/>
    <w:rsid w:val="00835C4F"/>
    <w:rsid w:val="00846C1F"/>
    <w:rsid w:val="00847365"/>
    <w:rsid w:val="008475A2"/>
    <w:rsid w:val="00851531"/>
    <w:rsid w:val="00851F7C"/>
    <w:rsid w:val="008572B6"/>
    <w:rsid w:val="00870BB8"/>
    <w:rsid w:val="00875F1A"/>
    <w:rsid w:val="00877D54"/>
    <w:rsid w:val="00880298"/>
    <w:rsid w:val="00880455"/>
    <w:rsid w:val="008819BC"/>
    <w:rsid w:val="0088779A"/>
    <w:rsid w:val="00890399"/>
    <w:rsid w:val="008923CD"/>
    <w:rsid w:val="008926E0"/>
    <w:rsid w:val="00897B83"/>
    <w:rsid w:val="008A778E"/>
    <w:rsid w:val="008B1EAE"/>
    <w:rsid w:val="008B6A1C"/>
    <w:rsid w:val="008C7788"/>
    <w:rsid w:val="008E3D37"/>
    <w:rsid w:val="008E6C48"/>
    <w:rsid w:val="008F39AF"/>
    <w:rsid w:val="00902643"/>
    <w:rsid w:val="009048FC"/>
    <w:rsid w:val="00904EC2"/>
    <w:rsid w:val="00910DC9"/>
    <w:rsid w:val="00913E83"/>
    <w:rsid w:val="009228F4"/>
    <w:rsid w:val="0092394C"/>
    <w:rsid w:val="00923F6C"/>
    <w:rsid w:val="00926452"/>
    <w:rsid w:val="00927989"/>
    <w:rsid w:val="00930441"/>
    <w:rsid w:val="00932822"/>
    <w:rsid w:val="009351B6"/>
    <w:rsid w:val="009425C6"/>
    <w:rsid w:val="0094767D"/>
    <w:rsid w:val="0095658C"/>
    <w:rsid w:val="00961567"/>
    <w:rsid w:val="00963893"/>
    <w:rsid w:val="009638AC"/>
    <w:rsid w:val="00967AF6"/>
    <w:rsid w:val="009713B9"/>
    <w:rsid w:val="00974DB9"/>
    <w:rsid w:val="0098046F"/>
    <w:rsid w:val="0098616C"/>
    <w:rsid w:val="00991802"/>
    <w:rsid w:val="009957F6"/>
    <w:rsid w:val="009A6238"/>
    <w:rsid w:val="009B1366"/>
    <w:rsid w:val="009B243D"/>
    <w:rsid w:val="009B255B"/>
    <w:rsid w:val="009B4083"/>
    <w:rsid w:val="009B47E2"/>
    <w:rsid w:val="009C0A8E"/>
    <w:rsid w:val="009C384A"/>
    <w:rsid w:val="009C6CD2"/>
    <w:rsid w:val="009D2261"/>
    <w:rsid w:val="009D33E1"/>
    <w:rsid w:val="009D6CEA"/>
    <w:rsid w:val="009E035B"/>
    <w:rsid w:val="009E20B7"/>
    <w:rsid w:val="009E7632"/>
    <w:rsid w:val="009F28B3"/>
    <w:rsid w:val="009F4562"/>
    <w:rsid w:val="009F46E5"/>
    <w:rsid w:val="00A04EE3"/>
    <w:rsid w:val="00A0639A"/>
    <w:rsid w:val="00A066E3"/>
    <w:rsid w:val="00A10A42"/>
    <w:rsid w:val="00A12DB1"/>
    <w:rsid w:val="00A13BCE"/>
    <w:rsid w:val="00A21E3F"/>
    <w:rsid w:val="00A226F4"/>
    <w:rsid w:val="00A24CE4"/>
    <w:rsid w:val="00A24E95"/>
    <w:rsid w:val="00A30993"/>
    <w:rsid w:val="00A33DB5"/>
    <w:rsid w:val="00A36E33"/>
    <w:rsid w:val="00A4211A"/>
    <w:rsid w:val="00A449EA"/>
    <w:rsid w:val="00A574BA"/>
    <w:rsid w:val="00A632B5"/>
    <w:rsid w:val="00A657FD"/>
    <w:rsid w:val="00A76435"/>
    <w:rsid w:val="00A872E1"/>
    <w:rsid w:val="00A90E32"/>
    <w:rsid w:val="00A9141D"/>
    <w:rsid w:val="00A915B4"/>
    <w:rsid w:val="00A943C3"/>
    <w:rsid w:val="00A94B01"/>
    <w:rsid w:val="00A975D5"/>
    <w:rsid w:val="00AA2199"/>
    <w:rsid w:val="00AA3457"/>
    <w:rsid w:val="00AA66C2"/>
    <w:rsid w:val="00AB4E88"/>
    <w:rsid w:val="00AB56F1"/>
    <w:rsid w:val="00AB5DF6"/>
    <w:rsid w:val="00AD6E64"/>
    <w:rsid w:val="00AD76AF"/>
    <w:rsid w:val="00AE2195"/>
    <w:rsid w:val="00AE4B51"/>
    <w:rsid w:val="00AE6AB9"/>
    <w:rsid w:val="00AE6FB3"/>
    <w:rsid w:val="00AE76EB"/>
    <w:rsid w:val="00AF1712"/>
    <w:rsid w:val="00AF7419"/>
    <w:rsid w:val="00AF781F"/>
    <w:rsid w:val="00B0162D"/>
    <w:rsid w:val="00B0375D"/>
    <w:rsid w:val="00B03F63"/>
    <w:rsid w:val="00B1209A"/>
    <w:rsid w:val="00B25A99"/>
    <w:rsid w:val="00B262F9"/>
    <w:rsid w:val="00B27CBF"/>
    <w:rsid w:val="00B40331"/>
    <w:rsid w:val="00B421A2"/>
    <w:rsid w:val="00B47B28"/>
    <w:rsid w:val="00B5245C"/>
    <w:rsid w:val="00B614FD"/>
    <w:rsid w:val="00B66959"/>
    <w:rsid w:val="00B676C0"/>
    <w:rsid w:val="00B702D2"/>
    <w:rsid w:val="00B70CA0"/>
    <w:rsid w:val="00B727D0"/>
    <w:rsid w:val="00B81A09"/>
    <w:rsid w:val="00B879A4"/>
    <w:rsid w:val="00B9509D"/>
    <w:rsid w:val="00BA0529"/>
    <w:rsid w:val="00BA05CA"/>
    <w:rsid w:val="00BA2A79"/>
    <w:rsid w:val="00BC0FE0"/>
    <w:rsid w:val="00BC495E"/>
    <w:rsid w:val="00BC5C91"/>
    <w:rsid w:val="00BD1F82"/>
    <w:rsid w:val="00BD5439"/>
    <w:rsid w:val="00BD7C86"/>
    <w:rsid w:val="00BE4FE9"/>
    <w:rsid w:val="00BE795E"/>
    <w:rsid w:val="00BF2731"/>
    <w:rsid w:val="00BF730F"/>
    <w:rsid w:val="00C138F0"/>
    <w:rsid w:val="00C23854"/>
    <w:rsid w:val="00C24460"/>
    <w:rsid w:val="00C3016D"/>
    <w:rsid w:val="00C37BC1"/>
    <w:rsid w:val="00C412A0"/>
    <w:rsid w:val="00C54359"/>
    <w:rsid w:val="00C617C9"/>
    <w:rsid w:val="00C66B7A"/>
    <w:rsid w:val="00C7522C"/>
    <w:rsid w:val="00C763C6"/>
    <w:rsid w:val="00C8225A"/>
    <w:rsid w:val="00C84D9F"/>
    <w:rsid w:val="00C87324"/>
    <w:rsid w:val="00C875E6"/>
    <w:rsid w:val="00C91452"/>
    <w:rsid w:val="00C914C5"/>
    <w:rsid w:val="00C916BB"/>
    <w:rsid w:val="00C949A1"/>
    <w:rsid w:val="00CA3781"/>
    <w:rsid w:val="00CA4610"/>
    <w:rsid w:val="00CB0998"/>
    <w:rsid w:val="00CB6C17"/>
    <w:rsid w:val="00CC08B0"/>
    <w:rsid w:val="00CC09B9"/>
    <w:rsid w:val="00CC183F"/>
    <w:rsid w:val="00CC33CD"/>
    <w:rsid w:val="00CD166B"/>
    <w:rsid w:val="00CD6FF8"/>
    <w:rsid w:val="00CE084B"/>
    <w:rsid w:val="00CE5DA3"/>
    <w:rsid w:val="00D042C6"/>
    <w:rsid w:val="00D15ABE"/>
    <w:rsid w:val="00D21FD8"/>
    <w:rsid w:val="00D2676D"/>
    <w:rsid w:val="00D36117"/>
    <w:rsid w:val="00D46DB7"/>
    <w:rsid w:val="00D46E98"/>
    <w:rsid w:val="00D47A7D"/>
    <w:rsid w:val="00D63621"/>
    <w:rsid w:val="00D66292"/>
    <w:rsid w:val="00D67081"/>
    <w:rsid w:val="00D7164C"/>
    <w:rsid w:val="00D9554B"/>
    <w:rsid w:val="00DA0B3E"/>
    <w:rsid w:val="00DA413B"/>
    <w:rsid w:val="00DA5518"/>
    <w:rsid w:val="00DA64C8"/>
    <w:rsid w:val="00DA7134"/>
    <w:rsid w:val="00DA72E1"/>
    <w:rsid w:val="00DB242B"/>
    <w:rsid w:val="00DC0106"/>
    <w:rsid w:val="00DD0A4A"/>
    <w:rsid w:val="00DD4399"/>
    <w:rsid w:val="00DE26EC"/>
    <w:rsid w:val="00DE7B22"/>
    <w:rsid w:val="00DF4147"/>
    <w:rsid w:val="00E1094D"/>
    <w:rsid w:val="00E10D6B"/>
    <w:rsid w:val="00E114A9"/>
    <w:rsid w:val="00E12A22"/>
    <w:rsid w:val="00E13FD4"/>
    <w:rsid w:val="00E22BA5"/>
    <w:rsid w:val="00E312F8"/>
    <w:rsid w:val="00E41A21"/>
    <w:rsid w:val="00E41ECB"/>
    <w:rsid w:val="00E46734"/>
    <w:rsid w:val="00E46987"/>
    <w:rsid w:val="00E46B00"/>
    <w:rsid w:val="00E503D0"/>
    <w:rsid w:val="00E62062"/>
    <w:rsid w:val="00E62294"/>
    <w:rsid w:val="00E66033"/>
    <w:rsid w:val="00E7251F"/>
    <w:rsid w:val="00E73517"/>
    <w:rsid w:val="00E73E07"/>
    <w:rsid w:val="00E81D8F"/>
    <w:rsid w:val="00E92849"/>
    <w:rsid w:val="00E9735A"/>
    <w:rsid w:val="00EA310B"/>
    <w:rsid w:val="00ED1501"/>
    <w:rsid w:val="00ED346C"/>
    <w:rsid w:val="00ED42EF"/>
    <w:rsid w:val="00EE02D8"/>
    <w:rsid w:val="00EE2482"/>
    <w:rsid w:val="00EE6140"/>
    <w:rsid w:val="00EE676D"/>
    <w:rsid w:val="00EF0151"/>
    <w:rsid w:val="00EF4EC7"/>
    <w:rsid w:val="00EF599A"/>
    <w:rsid w:val="00F01AB3"/>
    <w:rsid w:val="00F02A99"/>
    <w:rsid w:val="00F05494"/>
    <w:rsid w:val="00F11EE9"/>
    <w:rsid w:val="00F11FB9"/>
    <w:rsid w:val="00F15EF6"/>
    <w:rsid w:val="00F17B1C"/>
    <w:rsid w:val="00F244CD"/>
    <w:rsid w:val="00F30B82"/>
    <w:rsid w:val="00F37E23"/>
    <w:rsid w:val="00F41B5B"/>
    <w:rsid w:val="00F577CC"/>
    <w:rsid w:val="00F62EE1"/>
    <w:rsid w:val="00F64E20"/>
    <w:rsid w:val="00F651D3"/>
    <w:rsid w:val="00F76550"/>
    <w:rsid w:val="00F831ED"/>
    <w:rsid w:val="00F852C0"/>
    <w:rsid w:val="00FA57D0"/>
    <w:rsid w:val="00FB44DA"/>
    <w:rsid w:val="00FC0830"/>
    <w:rsid w:val="00FC558E"/>
    <w:rsid w:val="00FC62A2"/>
    <w:rsid w:val="00FD0A57"/>
    <w:rsid w:val="00FD1960"/>
    <w:rsid w:val="00FD4DA7"/>
    <w:rsid w:val="00FE2BC5"/>
    <w:rsid w:val="00FF2620"/>
    <w:rsid w:val="00FF4650"/>
    <w:rsid w:val="00FF6D0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FD1A38"/>
  <w15:chartTrackingRefBased/>
  <w15:docId w15:val="{5C7CDE65-4675-4E41-B6C9-D07B6483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80298"/>
    <w:pPr>
      <w:spacing w:afterLines="50" w:after="50"/>
      <w:jc w:val="both"/>
    </w:pPr>
    <w:rPr>
      <w:rFonts w:ascii="Verdana" w:hAnsi="Verdana"/>
      <w:sz w:val="22"/>
      <w:szCs w:val="24"/>
    </w:rPr>
  </w:style>
  <w:style w:type="paragraph" w:styleId="Nagwek1">
    <w:name w:val="heading 1"/>
    <w:basedOn w:val="Normalny"/>
    <w:next w:val="Normalny"/>
    <w:qFormat/>
    <w:rsid w:val="000F6658"/>
    <w:pPr>
      <w:keepNext/>
      <w:numPr>
        <w:numId w:val="4"/>
      </w:numPr>
      <w:spacing w:before="240" w:after="60"/>
      <w:jc w:val="left"/>
      <w:outlineLvl w:val="0"/>
    </w:pPr>
    <w:rPr>
      <w:rFonts w:ascii="Arial" w:hAnsi="Arial" w:cs="Arial"/>
      <w:b/>
      <w:bCs/>
      <w:kern w:val="32"/>
      <w:sz w:val="32"/>
      <w:szCs w:val="32"/>
    </w:rPr>
  </w:style>
  <w:style w:type="paragraph" w:styleId="Nagwek2">
    <w:name w:val="heading 2"/>
    <w:basedOn w:val="Normalny"/>
    <w:next w:val="Normalny"/>
    <w:qFormat/>
    <w:rsid w:val="000F6658"/>
    <w:pPr>
      <w:keepNext/>
      <w:numPr>
        <w:ilvl w:val="1"/>
        <w:numId w:val="4"/>
      </w:numPr>
      <w:spacing w:before="240" w:after="60"/>
      <w:jc w:val="left"/>
      <w:outlineLvl w:val="1"/>
    </w:pPr>
    <w:rPr>
      <w:rFonts w:ascii="Arial" w:hAnsi="Arial" w:cs="Arial"/>
      <w:b/>
      <w:bCs/>
      <w:i/>
      <w:iCs/>
      <w:sz w:val="26"/>
      <w:szCs w:val="28"/>
    </w:rPr>
  </w:style>
  <w:style w:type="paragraph" w:styleId="Nagwek3">
    <w:name w:val="heading 3"/>
    <w:basedOn w:val="Normalny"/>
    <w:next w:val="Normalny"/>
    <w:link w:val="Nagwek3Znak"/>
    <w:qFormat/>
    <w:rsid w:val="000F6658"/>
    <w:pPr>
      <w:keepNext/>
      <w:numPr>
        <w:ilvl w:val="2"/>
        <w:numId w:val="4"/>
      </w:numPr>
      <w:spacing w:before="240" w:afterLines="0" w:after="120"/>
      <w:jc w:val="left"/>
      <w:outlineLvl w:val="2"/>
    </w:pPr>
    <w:rPr>
      <w:rFonts w:ascii="Arial" w:hAnsi="Arial"/>
      <w:b/>
      <w:sz w:val="24"/>
    </w:rPr>
  </w:style>
  <w:style w:type="paragraph" w:styleId="Nagwek4">
    <w:name w:val="heading 4"/>
    <w:basedOn w:val="Normalny"/>
    <w:next w:val="Normalny"/>
    <w:qFormat/>
    <w:rsid w:val="000F6658"/>
    <w:pPr>
      <w:keepNext/>
      <w:numPr>
        <w:ilvl w:val="3"/>
        <w:numId w:val="4"/>
      </w:numPr>
      <w:spacing w:before="240" w:after="60"/>
      <w:outlineLvl w:val="3"/>
    </w:pPr>
    <w:rPr>
      <w:rFonts w:ascii="Times New Roman" w:hAnsi="Times New Roman"/>
      <w:b/>
      <w:bCs/>
      <w:sz w:val="28"/>
      <w:szCs w:val="28"/>
    </w:rPr>
  </w:style>
  <w:style w:type="paragraph" w:styleId="Nagwek5">
    <w:name w:val="heading 5"/>
    <w:basedOn w:val="Normalny"/>
    <w:next w:val="Normalny"/>
    <w:qFormat/>
    <w:rsid w:val="000F6658"/>
    <w:pPr>
      <w:numPr>
        <w:ilvl w:val="4"/>
        <w:numId w:val="4"/>
      </w:numPr>
      <w:spacing w:before="240" w:after="60"/>
      <w:outlineLvl w:val="4"/>
    </w:pPr>
    <w:rPr>
      <w:b/>
      <w:bCs/>
      <w:i/>
      <w:iCs/>
      <w:sz w:val="26"/>
      <w:szCs w:val="26"/>
    </w:rPr>
  </w:style>
  <w:style w:type="paragraph" w:styleId="Nagwek6">
    <w:name w:val="heading 6"/>
    <w:basedOn w:val="Normalny"/>
    <w:next w:val="Normalny"/>
    <w:qFormat/>
    <w:rsid w:val="000F6658"/>
    <w:pPr>
      <w:numPr>
        <w:ilvl w:val="5"/>
        <w:numId w:val="4"/>
      </w:numPr>
      <w:spacing w:before="240" w:after="60"/>
      <w:outlineLvl w:val="5"/>
    </w:pPr>
    <w:rPr>
      <w:rFonts w:ascii="Times New Roman" w:hAnsi="Times New Roman"/>
      <w:b/>
      <w:bCs/>
      <w:szCs w:val="22"/>
    </w:rPr>
  </w:style>
  <w:style w:type="paragraph" w:styleId="Nagwek7">
    <w:name w:val="heading 7"/>
    <w:basedOn w:val="Normalny"/>
    <w:next w:val="Normalny"/>
    <w:qFormat/>
    <w:rsid w:val="000F6658"/>
    <w:pPr>
      <w:numPr>
        <w:ilvl w:val="6"/>
        <w:numId w:val="4"/>
      </w:numPr>
      <w:spacing w:before="240" w:after="60"/>
      <w:outlineLvl w:val="6"/>
    </w:pPr>
    <w:rPr>
      <w:rFonts w:ascii="Times New Roman" w:hAnsi="Times New Roman"/>
      <w:sz w:val="24"/>
    </w:rPr>
  </w:style>
  <w:style w:type="paragraph" w:styleId="Nagwek8">
    <w:name w:val="heading 8"/>
    <w:basedOn w:val="Normalny"/>
    <w:next w:val="Normalny"/>
    <w:qFormat/>
    <w:rsid w:val="000F6658"/>
    <w:pPr>
      <w:numPr>
        <w:ilvl w:val="7"/>
        <w:numId w:val="4"/>
      </w:numPr>
      <w:spacing w:before="240" w:after="60"/>
      <w:outlineLvl w:val="7"/>
    </w:pPr>
    <w:rPr>
      <w:rFonts w:ascii="Times New Roman" w:hAnsi="Times New Roman"/>
      <w:i/>
      <w:iCs/>
      <w:sz w:val="24"/>
    </w:rPr>
  </w:style>
  <w:style w:type="paragraph" w:styleId="Nagwek9">
    <w:name w:val="heading 9"/>
    <w:basedOn w:val="Normalny"/>
    <w:next w:val="Normalny"/>
    <w:qFormat/>
    <w:rsid w:val="000F6658"/>
    <w:pPr>
      <w:numPr>
        <w:ilvl w:val="8"/>
        <w:numId w:val="4"/>
      </w:numPr>
      <w:spacing w:before="240" w:after="60"/>
      <w:outlineLvl w:val="8"/>
    </w:pPr>
    <w:rPr>
      <w:rFonts w:ascii="Arial" w:hAnsi="Arial" w:cs="Arial"/>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5245C"/>
    <w:pPr>
      <w:tabs>
        <w:tab w:val="center" w:pos="4536"/>
        <w:tab w:val="right" w:pos="9072"/>
      </w:tabs>
    </w:pPr>
  </w:style>
  <w:style w:type="paragraph" w:styleId="Stopka">
    <w:name w:val="footer"/>
    <w:basedOn w:val="Normalny"/>
    <w:rsid w:val="00B5245C"/>
    <w:pPr>
      <w:tabs>
        <w:tab w:val="center" w:pos="4536"/>
        <w:tab w:val="right" w:pos="9072"/>
      </w:tabs>
    </w:pPr>
  </w:style>
  <w:style w:type="paragraph" w:styleId="Tekstpodstawowywcity">
    <w:name w:val="Body Text Indent"/>
    <w:basedOn w:val="Normalny"/>
    <w:rsid w:val="00B5245C"/>
    <w:pPr>
      <w:spacing w:line="360" w:lineRule="auto"/>
      <w:ind w:firstLine="709"/>
    </w:pPr>
  </w:style>
  <w:style w:type="paragraph" w:styleId="Tekstpodstawowywcity2">
    <w:name w:val="Body Text Indent 2"/>
    <w:basedOn w:val="Normalny"/>
    <w:rsid w:val="00B5245C"/>
    <w:pPr>
      <w:spacing w:after="120" w:line="480" w:lineRule="auto"/>
      <w:ind w:left="283"/>
    </w:pPr>
  </w:style>
  <w:style w:type="paragraph" w:customStyle="1" w:styleId="StylNagwek1Po05wiersz">
    <w:name w:val="Styl Nagłówek 1 + Po:  05 wiersz"/>
    <w:basedOn w:val="Nagwek1"/>
    <w:rsid w:val="00431815"/>
    <w:pPr>
      <w:spacing w:after="120"/>
    </w:pPr>
  </w:style>
  <w:style w:type="paragraph" w:styleId="Tekstprzypisudolnego">
    <w:name w:val="footnote text"/>
    <w:basedOn w:val="Normalny"/>
    <w:link w:val="TekstprzypisudolnegoZnak"/>
    <w:uiPriority w:val="99"/>
    <w:rsid w:val="00270538"/>
    <w:pPr>
      <w:spacing w:afterLines="0" w:after="0"/>
    </w:pPr>
    <w:rPr>
      <w:sz w:val="18"/>
      <w:szCs w:val="20"/>
    </w:rPr>
  </w:style>
  <w:style w:type="character" w:styleId="Odwoanieprzypisudolnego">
    <w:name w:val="footnote reference"/>
    <w:uiPriority w:val="99"/>
    <w:rsid w:val="00270538"/>
    <w:rPr>
      <w:rFonts w:ascii="Verdana" w:hAnsi="Verdana"/>
      <w:sz w:val="18"/>
      <w:vertAlign w:val="superscript"/>
    </w:rPr>
  </w:style>
  <w:style w:type="paragraph" w:customStyle="1" w:styleId="StylNagwek2Po05wiersz">
    <w:name w:val="Styl Nagłówek 2 + Po:  05 wiersz"/>
    <w:basedOn w:val="Nagwek2"/>
    <w:rsid w:val="006048ED"/>
    <w:pPr>
      <w:spacing w:after="120"/>
    </w:pPr>
  </w:style>
  <w:style w:type="character" w:styleId="Hipercze">
    <w:name w:val="Hyperlink"/>
    <w:uiPriority w:val="99"/>
    <w:rsid w:val="00153D40"/>
    <w:rPr>
      <w:color w:val="0000FF"/>
      <w:u w:val="single"/>
    </w:rPr>
  </w:style>
  <w:style w:type="character" w:styleId="Numerstrony">
    <w:name w:val="page number"/>
    <w:basedOn w:val="Domylnaczcionkaakapitu"/>
    <w:rsid w:val="00153D40"/>
  </w:style>
  <w:style w:type="paragraph" w:customStyle="1" w:styleId="StylNagwek3Po05wiersz">
    <w:name w:val="Styl Nagłówek 3 + Po:  05 wiersz"/>
    <w:basedOn w:val="Nagwek3"/>
    <w:rsid w:val="00835C4F"/>
    <w:rPr>
      <w:sz w:val="26"/>
    </w:rPr>
  </w:style>
  <w:style w:type="paragraph" w:customStyle="1" w:styleId="Styl1">
    <w:name w:val="Styl1"/>
    <w:basedOn w:val="Tekstprzypisudolnego"/>
    <w:rsid w:val="00AA2199"/>
  </w:style>
  <w:style w:type="paragraph" w:customStyle="1" w:styleId="Styl2">
    <w:name w:val="Styl2"/>
    <w:basedOn w:val="Tekstprzypisudolnego"/>
    <w:rsid w:val="00AA2199"/>
    <w:pPr>
      <w:spacing w:after="120"/>
      <w:contextualSpacing/>
    </w:pPr>
  </w:style>
  <w:style w:type="paragraph" w:customStyle="1" w:styleId="Default">
    <w:name w:val="Default"/>
    <w:rsid w:val="00572B53"/>
    <w:pPr>
      <w:autoSpaceDE w:val="0"/>
      <w:autoSpaceDN w:val="0"/>
      <w:adjustRightInd w:val="0"/>
    </w:pPr>
    <w:rPr>
      <w:color w:val="000000"/>
      <w:sz w:val="24"/>
      <w:szCs w:val="24"/>
    </w:rPr>
  </w:style>
  <w:style w:type="paragraph" w:styleId="NormalnyWeb">
    <w:name w:val="Normal (Web)"/>
    <w:basedOn w:val="Normalny"/>
    <w:rsid w:val="00676F7D"/>
    <w:pPr>
      <w:spacing w:before="100" w:beforeAutospacing="1" w:afterLines="0" w:after="100" w:afterAutospacing="1"/>
      <w:jc w:val="left"/>
    </w:pPr>
    <w:rPr>
      <w:rFonts w:ascii="Times New Roman" w:hAnsi="Times New Roman"/>
      <w:sz w:val="24"/>
    </w:rPr>
  </w:style>
  <w:style w:type="paragraph" w:customStyle="1" w:styleId="StylNagwek2Po05wiersz1">
    <w:name w:val="Styl Nagłówek 2 + Po:  05 wiersz1"/>
    <w:basedOn w:val="Nagwek2"/>
    <w:rsid w:val="00C54359"/>
    <w:pPr>
      <w:numPr>
        <w:numId w:val="1"/>
      </w:numPr>
      <w:spacing w:after="120"/>
    </w:pPr>
    <w:rPr>
      <w:rFonts w:cs="Times New Roman"/>
      <w:szCs w:val="20"/>
    </w:rPr>
  </w:style>
  <w:style w:type="paragraph" w:styleId="Tytu">
    <w:name w:val="Title"/>
    <w:basedOn w:val="Normalny"/>
    <w:qFormat/>
    <w:rsid w:val="005C2242"/>
    <w:pPr>
      <w:spacing w:before="240" w:after="60"/>
      <w:jc w:val="center"/>
      <w:outlineLvl w:val="0"/>
    </w:pPr>
    <w:rPr>
      <w:rFonts w:ascii="Arial" w:hAnsi="Arial" w:cs="Arial"/>
      <w:b/>
      <w:bCs/>
      <w:kern w:val="28"/>
      <w:sz w:val="36"/>
      <w:szCs w:val="32"/>
    </w:rPr>
  </w:style>
  <w:style w:type="table" w:styleId="Tabela-Siatka1">
    <w:name w:val="Table Grid 1"/>
    <w:basedOn w:val="Standardowy"/>
    <w:rsid w:val="00F30B82"/>
    <w:pPr>
      <w:spacing w:afterLines="50" w:after="5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Nagwek1Po05wiersz1">
    <w:name w:val="Styl Nagłówek 1 + Po:  05 wiersz1"/>
    <w:basedOn w:val="Nagwek1"/>
    <w:rsid w:val="00431815"/>
    <w:pPr>
      <w:spacing w:after="120"/>
    </w:pPr>
  </w:style>
  <w:style w:type="paragraph" w:customStyle="1" w:styleId="StylNagwek2Po05wiersz2">
    <w:name w:val="Styl Nagłówek 2 + Po:  05 wiersz2"/>
    <w:basedOn w:val="Nagwek2"/>
    <w:rsid w:val="00880298"/>
    <w:pPr>
      <w:numPr>
        <w:numId w:val="2"/>
      </w:numPr>
      <w:spacing w:after="120"/>
    </w:pPr>
    <w:rPr>
      <w:sz w:val="28"/>
    </w:rPr>
  </w:style>
  <w:style w:type="character" w:styleId="Odwoaniedokomentarza">
    <w:name w:val="annotation reference"/>
    <w:uiPriority w:val="99"/>
    <w:rsid w:val="006D4DB4"/>
    <w:rPr>
      <w:sz w:val="16"/>
      <w:szCs w:val="16"/>
    </w:rPr>
  </w:style>
  <w:style w:type="paragraph" w:styleId="Tekstkomentarza">
    <w:name w:val="annotation text"/>
    <w:basedOn w:val="Normalny"/>
    <w:link w:val="TekstkomentarzaZnak"/>
    <w:uiPriority w:val="99"/>
    <w:rsid w:val="006D4DB4"/>
    <w:rPr>
      <w:sz w:val="20"/>
      <w:szCs w:val="20"/>
    </w:rPr>
  </w:style>
  <w:style w:type="paragraph" w:styleId="Tematkomentarza">
    <w:name w:val="annotation subject"/>
    <w:basedOn w:val="Tekstkomentarza"/>
    <w:next w:val="Tekstkomentarza"/>
    <w:semiHidden/>
    <w:rsid w:val="006D4DB4"/>
    <w:rPr>
      <w:b/>
      <w:bCs/>
    </w:rPr>
  </w:style>
  <w:style w:type="paragraph" w:styleId="Tekstdymka">
    <w:name w:val="Balloon Text"/>
    <w:basedOn w:val="Normalny"/>
    <w:semiHidden/>
    <w:rsid w:val="006D4DB4"/>
    <w:rPr>
      <w:rFonts w:ascii="Tahoma" w:hAnsi="Tahoma" w:cs="Tahoma"/>
      <w:sz w:val="16"/>
      <w:szCs w:val="16"/>
    </w:rPr>
  </w:style>
  <w:style w:type="paragraph" w:customStyle="1" w:styleId="StylNagwek1Po05wiersz2">
    <w:name w:val="Styl Nagłówek 1 + Po:  05 wiersz2"/>
    <w:basedOn w:val="Nagwek1"/>
    <w:rsid w:val="00923F6C"/>
    <w:pPr>
      <w:numPr>
        <w:numId w:val="3"/>
      </w:numPr>
      <w:spacing w:after="120"/>
    </w:pPr>
    <w:rPr>
      <w:rFonts w:cs="Times New Roman"/>
      <w:szCs w:val="20"/>
    </w:rPr>
  </w:style>
  <w:style w:type="paragraph" w:customStyle="1" w:styleId="StylTekstpodstawowy">
    <w:name w:val="Styl Tekst podstawowy"/>
    <w:aliases w:val="Znak Znak + Po:  05 wiersz"/>
    <w:basedOn w:val="Tekstpodstawowy"/>
    <w:rsid w:val="003A117A"/>
    <w:pPr>
      <w:spacing w:after="0"/>
    </w:pPr>
    <w:rPr>
      <w:bCs/>
    </w:rPr>
  </w:style>
  <w:style w:type="paragraph" w:styleId="Tekstpodstawowy">
    <w:name w:val="Body Text"/>
    <w:basedOn w:val="Normalny"/>
    <w:link w:val="TekstpodstawowyZnak"/>
    <w:rsid w:val="003A117A"/>
    <w:pPr>
      <w:spacing w:after="120"/>
    </w:pPr>
  </w:style>
  <w:style w:type="paragraph" w:customStyle="1" w:styleId="StylPo05wiersz">
    <w:name w:val="Styl Po:  05 wiersz"/>
    <w:basedOn w:val="Normalny"/>
    <w:rsid w:val="003A117A"/>
    <w:pPr>
      <w:spacing w:after="120"/>
    </w:pPr>
    <w:rPr>
      <w:sz w:val="20"/>
    </w:rPr>
  </w:style>
  <w:style w:type="paragraph" w:customStyle="1" w:styleId="StylZoony10ptPo05wiersz">
    <w:name w:val="Styl (Złożony) 10 pt Po:  05 wiersz"/>
    <w:basedOn w:val="Normalny"/>
    <w:rsid w:val="003A117A"/>
    <w:pPr>
      <w:spacing w:after="120"/>
    </w:pPr>
    <w:rPr>
      <w:sz w:val="20"/>
      <w:szCs w:val="20"/>
    </w:rPr>
  </w:style>
  <w:style w:type="paragraph" w:styleId="Lista2">
    <w:name w:val="List 2"/>
    <w:basedOn w:val="Normalny"/>
    <w:rsid w:val="003A117A"/>
    <w:pPr>
      <w:spacing w:after="0"/>
      <w:ind w:left="1132" w:hanging="283"/>
    </w:pPr>
  </w:style>
  <w:style w:type="paragraph" w:customStyle="1" w:styleId="StylNagwek2Po05wiersz3">
    <w:name w:val="Styl Nagłówek 2 + Po:  05 wiersz3"/>
    <w:basedOn w:val="Nagwek2"/>
    <w:rsid w:val="007A5485"/>
    <w:pPr>
      <w:spacing w:before="360" w:after="50"/>
      <w:ind w:left="578" w:hanging="578"/>
    </w:pPr>
  </w:style>
  <w:style w:type="paragraph" w:styleId="Legenda">
    <w:name w:val="caption"/>
    <w:basedOn w:val="Normalny"/>
    <w:next w:val="Normalny"/>
    <w:qFormat/>
    <w:rsid w:val="00DA64C8"/>
    <w:rPr>
      <w:b/>
      <w:bCs/>
      <w:sz w:val="20"/>
      <w:szCs w:val="20"/>
    </w:rPr>
  </w:style>
  <w:style w:type="paragraph" w:customStyle="1" w:styleId="ulotka">
    <w:name w:val="ulotka"/>
    <w:basedOn w:val="Normalny"/>
    <w:uiPriority w:val="99"/>
    <w:rsid w:val="00AB5DF6"/>
    <w:pPr>
      <w:spacing w:afterLines="0" w:after="0" w:line="360" w:lineRule="auto"/>
      <w:ind w:firstLine="708"/>
    </w:pPr>
    <w:rPr>
      <w:rFonts w:ascii="Calibri" w:hAnsi="Calibri" w:cs="Calibri"/>
      <w:b/>
      <w:bCs/>
      <w:kern w:val="2"/>
      <w:szCs w:val="22"/>
    </w:rPr>
  </w:style>
  <w:style w:type="character" w:customStyle="1" w:styleId="Nagwek3Znak">
    <w:name w:val="Nagłówek 3 Znak"/>
    <w:link w:val="Nagwek3"/>
    <w:rsid w:val="00E9735A"/>
    <w:rPr>
      <w:rFonts w:ascii="Arial" w:hAnsi="Arial"/>
      <w:b/>
      <w:sz w:val="24"/>
      <w:szCs w:val="24"/>
    </w:rPr>
  </w:style>
  <w:style w:type="paragraph" w:styleId="Akapitzlist">
    <w:name w:val="List Paragraph"/>
    <w:aliases w:val="Numerowanie,Akapit z listą BS,List Paragraph,CW_Lista,List Paragraph1,Akapit z listą2,L1,wypunktowanie,&gt;&gt;&gt; Akapit &gt; lista / 1 st. [ctrl + num 6]  2-3 st. [tab],ps_akapit_z_lista,Podsis rysunku,Akapit z listą numerowaną,lp1,Bullet List,列出段"/>
    <w:basedOn w:val="Normalny"/>
    <w:link w:val="AkapitzlistZnak"/>
    <w:uiPriority w:val="34"/>
    <w:qFormat/>
    <w:rsid w:val="00A449EA"/>
    <w:pPr>
      <w:spacing w:afterLines="0" w:after="0"/>
      <w:ind w:left="720"/>
      <w:contextualSpacing/>
      <w:jc w:val="left"/>
    </w:pPr>
    <w:rPr>
      <w:rFonts w:ascii="Times New Roman" w:hAnsi="Times New Roman"/>
      <w:sz w:val="24"/>
    </w:rPr>
  </w:style>
  <w:style w:type="character" w:customStyle="1" w:styleId="apple-style-span">
    <w:name w:val="apple-style-span"/>
    <w:uiPriority w:val="99"/>
    <w:rsid w:val="001E6B43"/>
  </w:style>
  <w:style w:type="character" w:customStyle="1" w:styleId="TekstprzypisudolnegoZnak">
    <w:name w:val="Tekst przypisu dolnego Znak"/>
    <w:basedOn w:val="Domylnaczcionkaakapitu"/>
    <w:link w:val="Tekstprzypisudolnego"/>
    <w:uiPriority w:val="99"/>
    <w:rsid w:val="00C949A1"/>
    <w:rPr>
      <w:rFonts w:ascii="Verdana" w:hAnsi="Verdana"/>
      <w:sz w:val="18"/>
    </w:rPr>
  </w:style>
  <w:style w:type="character" w:customStyle="1" w:styleId="AkapitzlistZnak">
    <w:name w:val="Akapit z listą Znak"/>
    <w:aliases w:val="Numerowanie Znak,Akapit z listą BS Znak,List Paragraph Znak,CW_Lista Znak,List Paragraph1 Znak,Akapit z listą2 Znak,L1 Znak,wypunktowanie Znak,&gt;&gt;&gt; Akapit &gt; lista / 1 st. [ctrl + num 6]  2-3 st. [tab] Znak,ps_akapit_z_lista Znak"/>
    <w:link w:val="Akapitzlist"/>
    <w:uiPriority w:val="34"/>
    <w:qFormat/>
    <w:locked/>
    <w:rsid w:val="00C949A1"/>
    <w:rPr>
      <w:sz w:val="24"/>
      <w:szCs w:val="24"/>
    </w:rPr>
  </w:style>
  <w:style w:type="table" w:customStyle="1" w:styleId="TableNormal1">
    <w:name w:val="Table Normal1"/>
    <w:rsid w:val="00C949A1"/>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TekstkomentarzaZnak">
    <w:name w:val="Tekst komentarza Znak"/>
    <w:basedOn w:val="Domylnaczcionkaakapitu"/>
    <w:link w:val="Tekstkomentarza"/>
    <w:uiPriority w:val="99"/>
    <w:rsid w:val="00F64E20"/>
    <w:rPr>
      <w:rFonts w:ascii="Verdana" w:hAnsi="Verdana"/>
    </w:rPr>
  </w:style>
  <w:style w:type="paragraph" w:styleId="Poprawka">
    <w:name w:val="Revision"/>
    <w:hidden/>
    <w:uiPriority w:val="99"/>
    <w:semiHidden/>
    <w:rsid w:val="008923CD"/>
    <w:rPr>
      <w:rFonts w:ascii="Verdana" w:hAnsi="Verdana"/>
      <w:sz w:val="22"/>
      <w:szCs w:val="24"/>
    </w:rPr>
  </w:style>
  <w:style w:type="character" w:styleId="Nierozpoznanawzmianka">
    <w:name w:val="Unresolved Mention"/>
    <w:basedOn w:val="Domylnaczcionkaakapitu"/>
    <w:uiPriority w:val="99"/>
    <w:semiHidden/>
    <w:unhideWhenUsed/>
    <w:rsid w:val="006F2486"/>
    <w:rPr>
      <w:color w:val="605E5C"/>
      <w:shd w:val="clear" w:color="auto" w:fill="E1DFDD"/>
    </w:rPr>
  </w:style>
  <w:style w:type="character" w:customStyle="1" w:styleId="cf01">
    <w:name w:val="cf01"/>
    <w:basedOn w:val="Domylnaczcionkaakapitu"/>
    <w:rsid w:val="00ED346C"/>
    <w:rPr>
      <w:rFonts w:ascii="Segoe UI" w:hAnsi="Segoe UI" w:cs="Segoe UI" w:hint="default"/>
      <w:sz w:val="18"/>
      <w:szCs w:val="18"/>
    </w:rPr>
  </w:style>
  <w:style w:type="character" w:customStyle="1" w:styleId="TekstpodstawowyZnak">
    <w:name w:val="Tekst podstawowy Znak"/>
    <w:basedOn w:val="Domylnaczcionkaakapitu"/>
    <w:link w:val="Tekstpodstawowy"/>
    <w:rsid w:val="00054C63"/>
    <w:rPr>
      <w:rFonts w:ascii="Verdana" w:hAnsi="Verdan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6963">
      <w:bodyDiv w:val="1"/>
      <w:marLeft w:val="0"/>
      <w:marRight w:val="0"/>
      <w:marTop w:val="0"/>
      <w:marBottom w:val="0"/>
      <w:divBdr>
        <w:top w:val="none" w:sz="0" w:space="0" w:color="auto"/>
        <w:left w:val="none" w:sz="0" w:space="0" w:color="auto"/>
        <w:bottom w:val="none" w:sz="0" w:space="0" w:color="auto"/>
        <w:right w:val="none" w:sz="0" w:space="0" w:color="auto"/>
      </w:divBdr>
      <w:divsChild>
        <w:div w:id="81143346">
          <w:marLeft w:val="0"/>
          <w:marRight w:val="0"/>
          <w:marTop w:val="0"/>
          <w:marBottom w:val="0"/>
          <w:divBdr>
            <w:top w:val="none" w:sz="0" w:space="0" w:color="auto"/>
            <w:left w:val="none" w:sz="0" w:space="0" w:color="auto"/>
            <w:bottom w:val="none" w:sz="0" w:space="0" w:color="auto"/>
            <w:right w:val="none" w:sz="0" w:space="0" w:color="auto"/>
          </w:divBdr>
        </w:div>
        <w:div w:id="309752799">
          <w:marLeft w:val="0"/>
          <w:marRight w:val="0"/>
          <w:marTop w:val="0"/>
          <w:marBottom w:val="0"/>
          <w:divBdr>
            <w:top w:val="none" w:sz="0" w:space="0" w:color="auto"/>
            <w:left w:val="none" w:sz="0" w:space="0" w:color="auto"/>
            <w:bottom w:val="none" w:sz="0" w:space="0" w:color="auto"/>
            <w:right w:val="none" w:sz="0" w:space="0" w:color="auto"/>
          </w:divBdr>
        </w:div>
        <w:div w:id="1358000319">
          <w:marLeft w:val="0"/>
          <w:marRight w:val="0"/>
          <w:marTop w:val="0"/>
          <w:marBottom w:val="0"/>
          <w:divBdr>
            <w:top w:val="none" w:sz="0" w:space="0" w:color="auto"/>
            <w:left w:val="none" w:sz="0" w:space="0" w:color="auto"/>
            <w:bottom w:val="none" w:sz="0" w:space="0" w:color="auto"/>
            <w:right w:val="none" w:sz="0" w:space="0" w:color="auto"/>
          </w:divBdr>
        </w:div>
        <w:div w:id="1435902185">
          <w:marLeft w:val="0"/>
          <w:marRight w:val="0"/>
          <w:marTop w:val="0"/>
          <w:marBottom w:val="0"/>
          <w:divBdr>
            <w:top w:val="none" w:sz="0" w:space="0" w:color="auto"/>
            <w:left w:val="none" w:sz="0" w:space="0" w:color="auto"/>
            <w:bottom w:val="none" w:sz="0" w:space="0" w:color="auto"/>
            <w:right w:val="none" w:sz="0" w:space="0" w:color="auto"/>
          </w:divBdr>
        </w:div>
      </w:divsChild>
    </w:div>
    <w:div w:id="209804563">
      <w:bodyDiv w:val="1"/>
      <w:marLeft w:val="0"/>
      <w:marRight w:val="0"/>
      <w:marTop w:val="0"/>
      <w:marBottom w:val="0"/>
      <w:divBdr>
        <w:top w:val="none" w:sz="0" w:space="0" w:color="auto"/>
        <w:left w:val="none" w:sz="0" w:space="0" w:color="auto"/>
        <w:bottom w:val="none" w:sz="0" w:space="0" w:color="auto"/>
        <w:right w:val="none" w:sz="0" w:space="0" w:color="auto"/>
      </w:divBdr>
    </w:div>
    <w:div w:id="242690200">
      <w:bodyDiv w:val="1"/>
      <w:marLeft w:val="0"/>
      <w:marRight w:val="0"/>
      <w:marTop w:val="0"/>
      <w:marBottom w:val="0"/>
      <w:divBdr>
        <w:top w:val="none" w:sz="0" w:space="0" w:color="auto"/>
        <w:left w:val="none" w:sz="0" w:space="0" w:color="auto"/>
        <w:bottom w:val="none" w:sz="0" w:space="0" w:color="auto"/>
        <w:right w:val="none" w:sz="0" w:space="0" w:color="auto"/>
      </w:divBdr>
    </w:div>
    <w:div w:id="601037966">
      <w:bodyDiv w:val="1"/>
      <w:marLeft w:val="0"/>
      <w:marRight w:val="0"/>
      <w:marTop w:val="0"/>
      <w:marBottom w:val="0"/>
      <w:divBdr>
        <w:top w:val="none" w:sz="0" w:space="0" w:color="auto"/>
        <w:left w:val="none" w:sz="0" w:space="0" w:color="auto"/>
        <w:bottom w:val="none" w:sz="0" w:space="0" w:color="auto"/>
        <w:right w:val="none" w:sz="0" w:space="0" w:color="auto"/>
      </w:divBdr>
      <w:divsChild>
        <w:div w:id="1932810597">
          <w:marLeft w:val="0"/>
          <w:marRight w:val="0"/>
          <w:marTop w:val="120"/>
          <w:marBottom w:val="0"/>
          <w:divBdr>
            <w:top w:val="none" w:sz="0" w:space="0" w:color="auto"/>
            <w:left w:val="none" w:sz="0" w:space="0" w:color="auto"/>
            <w:bottom w:val="none" w:sz="0" w:space="0" w:color="auto"/>
            <w:right w:val="none" w:sz="0" w:space="0" w:color="auto"/>
          </w:divBdr>
          <w:divsChild>
            <w:div w:id="13948871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04968586">
      <w:bodyDiv w:val="1"/>
      <w:marLeft w:val="0"/>
      <w:marRight w:val="0"/>
      <w:marTop w:val="0"/>
      <w:marBottom w:val="0"/>
      <w:divBdr>
        <w:top w:val="none" w:sz="0" w:space="0" w:color="auto"/>
        <w:left w:val="none" w:sz="0" w:space="0" w:color="auto"/>
        <w:bottom w:val="none" w:sz="0" w:space="0" w:color="auto"/>
        <w:right w:val="none" w:sz="0" w:space="0" w:color="auto"/>
      </w:divBdr>
      <w:divsChild>
        <w:div w:id="1817185368">
          <w:marLeft w:val="0"/>
          <w:marRight w:val="0"/>
          <w:marTop w:val="120"/>
          <w:marBottom w:val="0"/>
          <w:divBdr>
            <w:top w:val="none" w:sz="0" w:space="0" w:color="auto"/>
            <w:left w:val="none" w:sz="0" w:space="0" w:color="auto"/>
            <w:bottom w:val="none" w:sz="0" w:space="0" w:color="auto"/>
            <w:right w:val="none" w:sz="0" w:space="0" w:color="auto"/>
          </w:divBdr>
          <w:divsChild>
            <w:div w:id="17251343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59700659">
      <w:bodyDiv w:val="1"/>
      <w:marLeft w:val="0"/>
      <w:marRight w:val="0"/>
      <w:marTop w:val="0"/>
      <w:marBottom w:val="0"/>
      <w:divBdr>
        <w:top w:val="none" w:sz="0" w:space="0" w:color="auto"/>
        <w:left w:val="none" w:sz="0" w:space="0" w:color="auto"/>
        <w:bottom w:val="none" w:sz="0" w:space="0" w:color="auto"/>
        <w:right w:val="none" w:sz="0" w:space="0" w:color="auto"/>
      </w:divBdr>
      <w:divsChild>
        <w:div w:id="186414354">
          <w:marLeft w:val="0"/>
          <w:marRight w:val="0"/>
          <w:marTop w:val="0"/>
          <w:marBottom w:val="0"/>
          <w:divBdr>
            <w:top w:val="none" w:sz="0" w:space="0" w:color="auto"/>
            <w:left w:val="none" w:sz="0" w:space="0" w:color="auto"/>
            <w:bottom w:val="none" w:sz="0" w:space="0" w:color="auto"/>
            <w:right w:val="none" w:sz="0" w:space="0" w:color="auto"/>
          </w:divBdr>
        </w:div>
        <w:div w:id="837159543">
          <w:marLeft w:val="0"/>
          <w:marRight w:val="0"/>
          <w:marTop w:val="0"/>
          <w:marBottom w:val="0"/>
          <w:divBdr>
            <w:top w:val="none" w:sz="0" w:space="0" w:color="auto"/>
            <w:left w:val="none" w:sz="0" w:space="0" w:color="auto"/>
            <w:bottom w:val="none" w:sz="0" w:space="0" w:color="auto"/>
            <w:right w:val="none" w:sz="0" w:space="0" w:color="auto"/>
          </w:divBdr>
        </w:div>
        <w:div w:id="1222404438">
          <w:marLeft w:val="0"/>
          <w:marRight w:val="0"/>
          <w:marTop w:val="0"/>
          <w:marBottom w:val="0"/>
          <w:divBdr>
            <w:top w:val="none" w:sz="0" w:space="0" w:color="auto"/>
            <w:left w:val="none" w:sz="0" w:space="0" w:color="auto"/>
            <w:bottom w:val="none" w:sz="0" w:space="0" w:color="auto"/>
            <w:right w:val="none" w:sz="0" w:space="0" w:color="auto"/>
          </w:divBdr>
        </w:div>
        <w:div w:id="1368335822">
          <w:marLeft w:val="0"/>
          <w:marRight w:val="0"/>
          <w:marTop w:val="0"/>
          <w:marBottom w:val="0"/>
          <w:divBdr>
            <w:top w:val="none" w:sz="0" w:space="0" w:color="auto"/>
            <w:left w:val="none" w:sz="0" w:space="0" w:color="auto"/>
            <w:bottom w:val="none" w:sz="0" w:space="0" w:color="auto"/>
            <w:right w:val="none" w:sz="0" w:space="0" w:color="auto"/>
          </w:divBdr>
        </w:div>
        <w:div w:id="1684625462">
          <w:marLeft w:val="0"/>
          <w:marRight w:val="0"/>
          <w:marTop w:val="0"/>
          <w:marBottom w:val="0"/>
          <w:divBdr>
            <w:top w:val="none" w:sz="0" w:space="0" w:color="auto"/>
            <w:left w:val="none" w:sz="0" w:space="0" w:color="auto"/>
            <w:bottom w:val="none" w:sz="0" w:space="0" w:color="auto"/>
            <w:right w:val="none" w:sz="0" w:space="0" w:color="auto"/>
          </w:divBdr>
        </w:div>
      </w:divsChild>
    </w:div>
    <w:div w:id="721440661">
      <w:bodyDiv w:val="1"/>
      <w:marLeft w:val="0"/>
      <w:marRight w:val="0"/>
      <w:marTop w:val="0"/>
      <w:marBottom w:val="0"/>
      <w:divBdr>
        <w:top w:val="none" w:sz="0" w:space="0" w:color="auto"/>
        <w:left w:val="none" w:sz="0" w:space="0" w:color="auto"/>
        <w:bottom w:val="none" w:sz="0" w:space="0" w:color="auto"/>
        <w:right w:val="none" w:sz="0" w:space="0" w:color="auto"/>
      </w:divBdr>
      <w:divsChild>
        <w:div w:id="293633207">
          <w:marLeft w:val="0"/>
          <w:marRight w:val="0"/>
          <w:marTop w:val="0"/>
          <w:marBottom w:val="0"/>
          <w:divBdr>
            <w:top w:val="none" w:sz="0" w:space="0" w:color="auto"/>
            <w:left w:val="none" w:sz="0" w:space="0" w:color="auto"/>
            <w:bottom w:val="none" w:sz="0" w:space="0" w:color="auto"/>
            <w:right w:val="none" w:sz="0" w:space="0" w:color="auto"/>
          </w:divBdr>
        </w:div>
        <w:div w:id="604773056">
          <w:marLeft w:val="0"/>
          <w:marRight w:val="0"/>
          <w:marTop w:val="0"/>
          <w:marBottom w:val="0"/>
          <w:divBdr>
            <w:top w:val="none" w:sz="0" w:space="0" w:color="auto"/>
            <w:left w:val="none" w:sz="0" w:space="0" w:color="auto"/>
            <w:bottom w:val="none" w:sz="0" w:space="0" w:color="auto"/>
            <w:right w:val="none" w:sz="0" w:space="0" w:color="auto"/>
          </w:divBdr>
        </w:div>
        <w:div w:id="1063410617">
          <w:marLeft w:val="0"/>
          <w:marRight w:val="0"/>
          <w:marTop w:val="0"/>
          <w:marBottom w:val="0"/>
          <w:divBdr>
            <w:top w:val="none" w:sz="0" w:space="0" w:color="auto"/>
            <w:left w:val="none" w:sz="0" w:space="0" w:color="auto"/>
            <w:bottom w:val="none" w:sz="0" w:space="0" w:color="auto"/>
            <w:right w:val="none" w:sz="0" w:space="0" w:color="auto"/>
          </w:divBdr>
        </w:div>
        <w:div w:id="1641304904">
          <w:marLeft w:val="0"/>
          <w:marRight w:val="0"/>
          <w:marTop w:val="0"/>
          <w:marBottom w:val="0"/>
          <w:divBdr>
            <w:top w:val="none" w:sz="0" w:space="0" w:color="auto"/>
            <w:left w:val="none" w:sz="0" w:space="0" w:color="auto"/>
            <w:bottom w:val="none" w:sz="0" w:space="0" w:color="auto"/>
            <w:right w:val="none" w:sz="0" w:space="0" w:color="auto"/>
          </w:divBdr>
        </w:div>
      </w:divsChild>
    </w:div>
    <w:div w:id="769275902">
      <w:bodyDiv w:val="1"/>
      <w:marLeft w:val="0"/>
      <w:marRight w:val="0"/>
      <w:marTop w:val="0"/>
      <w:marBottom w:val="0"/>
      <w:divBdr>
        <w:top w:val="none" w:sz="0" w:space="0" w:color="auto"/>
        <w:left w:val="none" w:sz="0" w:space="0" w:color="auto"/>
        <w:bottom w:val="none" w:sz="0" w:space="0" w:color="auto"/>
        <w:right w:val="none" w:sz="0" w:space="0" w:color="auto"/>
      </w:divBdr>
      <w:divsChild>
        <w:div w:id="935745093">
          <w:marLeft w:val="0"/>
          <w:marRight w:val="0"/>
          <w:marTop w:val="0"/>
          <w:marBottom w:val="0"/>
          <w:divBdr>
            <w:top w:val="none" w:sz="0" w:space="0" w:color="auto"/>
            <w:left w:val="none" w:sz="0" w:space="0" w:color="auto"/>
            <w:bottom w:val="none" w:sz="0" w:space="0" w:color="auto"/>
            <w:right w:val="none" w:sz="0" w:space="0" w:color="auto"/>
          </w:divBdr>
        </w:div>
      </w:divsChild>
    </w:div>
    <w:div w:id="776297397">
      <w:bodyDiv w:val="1"/>
      <w:marLeft w:val="0"/>
      <w:marRight w:val="0"/>
      <w:marTop w:val="0"/>
      <w:marBottom w:val="0"/>
      <w:divBdr>
        <w:top w:val="none" w:sz="0" w:space="0" w:color="auto"/>
        <w:left w:val="none" w:sz="0" w:space="0" w:color="auto"/>
        <w:bottom w:val="none" w:sz="0" w:space="0" w:color="auto"/>
        <w:right w:val="none" w:sz="0" w:space="0" w:color="auto"/>
      </w:divBdr>
    </w:div>
    <w:div w:id="1014265810">
      <w:bodyDiv w:val="1"/>
      <w:marLeft w:val="0"/>
      <w:marRight w:val="0"/>
      <w:marTop w:val="0"/>
      <w:marBottom w:val="0"/>
      <w:divBdr>
        <w:top w:val="none" w:sz="0" w:space="0" w:color="auto"/>
        <w:left w:val="none" w:sz="0" w:space="0" w:color="auto"/>
        <w:bottom w:val="none" w:sz="0" w:space="0" w:color="auto"/>
        <w:right w:val="none" w:sz="0" w:space="0" w:color="auto"/>
      </w:divBdr>
    </w:div>
    <w:div w:id="1024092003">
      <w:bodyDiv w:val="1"/>
      <w:marLeft w:val="0"/>
      <w:marRight w:val="0"/>
      <w:marTop w:val="0"/>
      <w:marBottom w:val="0"/>
      <w:divBdr>
        <w:top w:val="none" w:sz="0" w:space="0" w:color="auto"/>
        <w:left w:val="none" w:sz="0" w:space="0" w:color="auto"/>
        <w:bottom w:val="none" w:sz="0" w:space="0" w:color="auto"/>
        <w:right w:val="none" w:sz="0" w:space="0" w:color="auto"/>
      </w:divBdr>
    </w:div>
    <w:div w:id="1172180382">
      <w:bodyDiv w:val="1"/>
      <w:marLeft w:val="0"/>
      <w:marRight w:val="0"/>
      <w:marTop w:val="0"/>
      <w:marBottom w:val="0"/>
      <w:divBdr>
        <w:top w:val="none" w:sz="0" w:space="0" w:color="auto"/>
        <w:left w:val="none" w:sz="0" w:space="0" w:color="auto"/>
        <w:bottom w:val="none" w:sz="0" w:space="0" w:color="auto"/>
        <w:right w:val="none" w:sz="0" w:space="0" w:color="auto"/>
      </w:divBdr>
    </w:div>
    <w:div w:id="1206142518">
      <w:bodyDiv w:val="1"/>
      <w:marLeft w:val="0"/>
      <w:marRight w:val="0"/>
      <w:marTop w:val="0"/>
      <w:marBottom w:val="0"/>
      <w:divBdr>
        <w:top w:val="none" w:sz="0" w:space="0" w:color="auto"/>
        <w:left w:val="none" w:sz="0" w:space="0" w:color="auto"/>
        <w:bottom w:val="none" w:sz="0" w:space="0" w:color="auto"/>
        <w:right w:val="none" w:sz="0" w:space="0" w:color="auto"/>
      </w:divBdr>
    </w:div>
    <w:div w:id="1332180358">
      <w:bodyDiv w:val="1"/>
      <w:marLeft w:val="0"/>
      <w:marRight w:val="0"/>
      <w:marTop w:val="0"/>
      <w:marBottom w:val="0"/>
      <w:divBdr>
        <w:top w:val="none" w:sz="0" w:space="0" w:color="auto"/>
        <w:left w:val="none" w:sz="0" w:space="0" w:color="auto"/>
        <w:bottom w:val="none" w:sz="0" w:space="0" w:color="auto"/>
        <w:right w:val="none" w:sz="0" w:space="0" w:color="auto"/>
      </w:divBdr>
      <w:divsChild>
        <w:div w:id="136456476">
          <w:marLeft w:val="0"/>
          <w:marRight w:val="0"/>
          <w:marTop w:val="0"/>
          <w:marBottom w:val="0"/>
          <w:divBdr>
            <w:top w:val="none" w:sz="0" w:space="0" w:color="auto"/>
            <w:left w:val="none" w:sz="0" w:space="0" w:color="auto"/>
            <w:bottom w:val="none" w:sz="0" w:space="0" w:color="auto"/>
            <w:right w:val="none" w:sz="0" w:space="0" w:color="auto"/>
          </w:divBdr>
        </w:div>
        <w:div w:id="888691917">
          <w:marLeft w:val="0"/>
          <w:marRight w:val="0"/>
          <w:marTop w:val="0"/>
          <w:marBottom w:val="0"/>
          <w:divBdr>
            <w:top w:val="none" w:sz="0" w:space="0" w:color="auto"/>
            <w:left w:val="none" w:sz="0" w:space="0" w:color="auto"/>
            <w:bottom w:val="none" w:sz="0" w:space="0" w:color="auto"/>
            <w:right w:val="none" w:sz="0" w:space="0" w:color="auto"/>
          </w:divBdr>
        </w:div>
        <w:div w:id="1330791496">
          <w:marLeft w:val="0"/>
          <w:marRight w:val="0"/>
          <w:marTop w:val="0"/>
          <w:marBottom w:val="0"/>
          <w:divBdr>
            <w:top w:val="none" w:sz="0" w:space="0" w:color="auto"/>
            <w:left w:val="none" w:sz="0" w:space="0" w:color="auto"/>
            <w:bottom w:val="none" w:sz="0" w:space="0" w:color="auto"/>
            <w:right w:val="none" w:sz="0" w:space="0" w:color="auto"/>
          </w:divBdr>
        </w:div>
      </w:divsChild>
    </w:div>
    <w:div w:id="1354188506">
      <w:bodyDiv w:val="1"/>
      <w:marLeft w:val="0"/>
      <w:marRight w:val="0"/>
      <w:marTop w:val="0"/>
      <w:marBottom w:val="0"/>
      <w:divBdr>
        <w:top w:val="none" w:sz="0" w:space="0" w:color="auto"/>
        <w:left w:val="none" w:sz="0" w:space="0" w:color="auto"/>
        <w:bottom w:val="none" w:sz="0" w:space="0" w:color="auto"/>
        <w:right w:val="none" w:sz="0" w:space="0" w:color="auto"/>
      </w:divBdr>
      <w:divsChild>
        <w:div w:id="107049780">
          <w:marLeft w:val="0"/>
          <w:marRight w:val="0"/>
          <w:marTop w:val="0"/>
          <w:marBottom w:val="0"/>
          <w:divBdr>
            <w:top w:val="none" w:sz="0" w:space="0" w:color="auto"/>
            <w:left w:val="none" w:sz="0" w:space="0" w:color="auto"/>
            <w:bottom w:val="none" w:sz="0" w:space="0" w:color="auto"/>
            <w:right w:val="none" w:sz="0" w:space="0" w:color="auto"/>
          </w:divBdr>
        </w:div>
        <w:div w:id="628170537">
          <w:marLeft w:val="0"/>
          <w:marRight w:val="0"/>
          <w:marTop w:val="0"/>
          <w:marBottom w:val="0"/>
          <w:divBdr>
            <w:top w:val="none" w:sz="0" w:space="0" w:color="auto"/>
            <w:left w:val="none" w:sz="0" w:space="0" w:color="auto"/>
            <w:bottom w:val="none" w:sz="0" w:space="0" w:color="auto"/>
            <w:right w:val="none" w:sz="0" w:space="0" w:color="auto"/>
          </w:divBdr>
        </w:div>
        <w:div w:id="699356997">
          <w:marLeft w:val="0"/>
          <w:marRight w:val="0"/>
          <w:marTop w:val="0"/>
          <w:marBottom w:val="0"/>
          <w:divBdr>
            <w:top w:val="none" w:sz="0" w:space="0" w:color="auto"/>
            <w:left w:val="none" w:sz="0" w:space="0" w:color="auto"/>
            <w:bottom w:val="none" w:sz="0" w:space="0" w:color="auto"/>
            <w:right w:val="none" w:sz="0" w:space="0" w:color="auto"/>
          </w:divBdr>
        </w:div>
        <w:div w:id="1002859803">
          <w:marLeft w:val="0"/>
          <w:marRight w:val="0"/>
          <w:marTop w:val="0"/>
          <w:marBottom w:val="0"/>
          <w:divBdr>
            <w:top w:val="none" w:sz="0" w:space="0" w:color="auto"/>
            <w:left w:val="none" w:sz="0" w:space="0" w:color="auto"/>
            <w:bottom w:val="none" w:sz="0" w:space="0" w:color="auto"/>
            <w:right w:val="none" w:sz="0" w:space="0" w:color="auto"/>
          </w:divBdr>
        </w:div>
        <w:div w:id="2095593207">
          <w:marLeft w:val="0"/>
          <w:marRight w:val="0"/>
          <w:marTop w:val="0"/>
          <w:marBottom w:val="0"/>
          <w:divBdr>
            <w:top w:val="none" w:sz="0" w:space="0" w:color="auto"/>
            <w:left w:val="none" w:sz="0" w:space="0" w:color="auto"/>
            <w:bottom w:val="none" w:sz="0" w:space="0" w:color="auto"/>
            <w:right w:val="none" w:sz="0" w:space="0" w:color="auto"/>
          </w:divBdr>
        </w:div>
      </w:divsChild>
    </w:div>
    <w:div w:id="1492063329">
      <w:bodyDiv w:val="1"/>
      <w:marLeft w:val="0"/>
      <w:marRight w:val="0"/>
      <w:marTop w:val="0"/>
      <w:marBottom w:val="0"/>
      <w:divBdr>
        <w:top w:val="none" w:sz="0" w:space="0" w:color="auto"/>
        <w:left w:val="none" w:sz="0" w:space="0" w:color="auto"/>
        <w:bottom w:val="none" w:sz="0" w:space="0" w:color="auto"/>
        <w:right w:val="none" w:sz="0" w:space="0" w:color="auto"/>
      </w:divBdr>
    </w:div>
    <w:div w:id="1540314782">
      <w:bodyDiv w:val="1"/>
      <w:marLeft w:val="0"/>
      <w:marRight w:val="0"/>
      <w:marTop w:val="0"/>
      <w:marBottom w:val="0"/>
      <w:divBdr>
        <w:top w:val="none" w:sz="0" w:space="0" w:color="auto"/>
        <w:left w:val="none" w:sz="0" w:space="0" w:color="auto"/>
        <w:bottom w:val="none" w:sz="0" w:space="0" w:color="auto"/>
        <w:right w:val="none" w:sz="0" w:space="0" w:color="auto"/>
      </w:divBdr>
    </w:div>
    <w:div w:id="1913925395">
      <w:bodyDiv w:val="1"/>
      <w:marLeft w:val="0"/>
      <w:marRight w:val="0"/>
      <w:marTop w:val="0"/>
      <w:marBottom w:val="0"/>
      <w:divBdr>
        <w:top w:val="none" w:sz="0" w:space="0" w:color="auto"/>
        <w:left w:val="none" w:sz="0" w:space="0" w:color="auto"/>
        <w:bottom w:val="none" w:sz="0" w:space="0" w:color="auto"/>
        <w:right w:val="none" w:sz="0" w:space="0" w:color="auto"/>
      </w:divBdr>
      <w:divsChild>
        <w:div w:id="1451851471">
          <w:marLeft w:val="0"/>
          <w:marRight w:val="0"/>
          <w:marTop w:val="120"/>
          <w:marBottom w:val="0"/>
          <w:divBdr>
            <w:top w:val="none" w:sz="0" w:space="0" w:color="auto"/>
            <w:left w:val="none" w:sz="0" w:space="0" w:color="auto"/>
            <w:bottom w:val="none" w:sz="0" w:space="0" w:color="auto"/>
            <w:right w:val="none" w:sz="0" w:space="0" w:color="auto"/>
          </w:divBdr>
          <w:divsChild>
            <w:div w:id="10811777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29480703">
      <w:bodyDiv w:val="1"/>
      <w:marLeft w:val="0"/>
      <w:marRight w:val="0"/>
      <w:marTop w:val="0"/>
      <w:marBottom w:val="0"/>
      <w:divBdr>
        <w:top w:val="none" w:sz="0" w:space="0" w:color="auto"/>
        <w:left w:val="none" w:sz="0" w:space="0" w:color="auto"/>
        <w:bottom w:val="none" w:sz="0" w:space="0" w:color="auto"/>
        <w:right w:val="none" w:sz="0" w:space="0" w:color="auto"/>
      </w:divBdr>
    </w:div>
    <w:div w:id="2054495342">
      <w:bodyDiv w:val="1"/>
      <w:marLeft w:val="0"/>
      <w:marRight w:val="0"/>
      <w:marTop w:val="0"/>
      <w:marBottom w:val="0"/>
      <w:divBdr>
        <w:top w:val="none" w:sz="0" w:space="0" w:color="auto"/>
        <w:left w:val="none" w:sz="0" w:space="0" w:color="auto"/>
        <w:bottom w:val="none" w:sz="0" w:space="0" w:color="auto"/>
        <w:right w:val="none" w:sz="0" w:space="0" w:color="auto"/>
      </w:divBdr>
    </w:div>
    <w:div w:id="2068450977">
      <w:bodyDiv w:val="1"/>
      <w:marLeft w:val="0"/>
      <w:marRight w:val="0"/>
      <w:marTop w:val="0"/>
      <w:marBottom w:val="0"/>
      <w:divBdr>
        <w:top w:val="none" w:sz="0" w:space="0" w:color="auto"/>
        <w:left w:val="none" w:sz="0" w:space="0" w:color="auto"/>
        <w:bottom w:val="none" w:sz="0" w:space="0" w:color="auto"/>
        <w:right w:val="none" w:sz="0" w:space="0" w:color="auto"/>
      </w:divBdr>
    </w:div>
    <w:div w:id="2099397532">
      <w:bodyDiv w:val="1"/>
      <w:marLeft w:val="0"/>
      <w:marRight w:val="0"/>
      <w:marTop w:val="0"/>
      <w:marBottom w:val="0"/>
      <w:divBdr>
        <w:top w:val="none" w:sz="0" w:space="0" w:color="auto"/>
        <w:left w:val="none" w:sz="0" w:space="0" w:color="auto"/>
        <w:bottom w:val="none" w:sz="0" w:space="0" w:color="auto"/>
        <w:right w:val="none" w:sz="0" w:space="0" w:color="auto"/>
      </w:divBdr>
      <w:divsChild>
        <w:div w:id="188613024">
          <w:marLeft w:val="0"/>
          <w:marRight w:val="0"/>
          <w:marTop w:val="0"/>
          <w:marBottom w:val="0"/>
          <w:divBdr>
            <w:top w:val="none" w:sz="0" w:space="0" w:color="auto"/>
            <w:left w:val="none" w:sz="0" w:space="0" w:color="auto"/>
            <w:bottom w:val="none" w:sz="0" w:space="0" w:color="auto"/>
            <w:right w:val="none" w:sz="0" w:space="0" w:color="auto"/>
          </w:divBdr>
        </w:div>
        <w:div w:id="394737885">
          <w:marLeft w:val="0"/>
          <w:marRight w:val="0"/>
          <w:marTop w:val="0"/>
          <w:marBottom w:val="0"/>
          <w:divBdr>
            <w:top w:val="none" w:sz="0" w:space="0" w:color="auto"/>
            <w:left w:val="none" w:sz="0" w:space="0" w:color="auto"/>
            <w:bottom w:val="none" w:sz="0" w:space="0" w:color="auto"/>
            <w:right w:val="none" w:sz="0" w:space="0" w:color="auto"/>
          </w:divBdr>
        </w:div>
        <w:div w:id="1437024031">
          <w:marLeft w:val="0"/>
          <w:marRight w:val="0"/>
          <w:marTop w:val="0"/>
          <w:marBottom w:val="0"/>
          <w:divBdr>
            <w:top w:val="none" w:sz="0" w:space="0" w:color="auto"/>
            <w:left w:val="none" w:sz="0" w:space="0" w:color="auto"/>
            <w:bottom w:val="none" w:sz="0" w:space="0" w:color="auto"/>
            <w:right w:val="none" w:sz="0" w:space="0" w:color="auto"/>
          </w:divBdr>
        </w:div>
        <w:div w:id="1824466580">
          <w:marLeft w:val="0"/>
          <w:marRight w:val="0"/>
          <w:marTop w:val="0"/>
          <w:marBottom w:val="0"/>
          <w:divBdr>
            <w:top w:val="none" w:sz="0" w:space="0" w:color="auto"/>
            <w:left w:val="none" w:sz="0" w:space="0" w:color="auto"/>
            <w:bottom w:val="none" w:sz="0" w:space="0" w:color="auto"/>
            <w:right w:val="none" w:sz="0" w:space="0" w:color="auto"/>
          </w:divBdr>
        </w:div>
        <w:div w:id="1868130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arolina.siudak@uj.edu.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chal.silarski@uj.edu.p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efaktura.gov.p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bb77bb3-f23b-4d12-a875-287572c8ab0e">
      <Terms xmlns="http://schemas.microsoft.com/office/infopath/2007/PartnerControls"/>
    </lcf76f155ced4ddcb4097134ff3c332f>
    <TaxCatchAll xmlns="4d5beba6-f886-4898-9e69-70e2de8e06a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B67B6F18D85EA4EA128CD75F6F4F974" ma:contentTypeVersion="18" ma:contentTypeDescription="Utwórz nowy dokument." ma:contentTypeScope="" ma:versionID="15aac500fd76e1a1035eefcedacd04b0">
  <xsd:schema xmlns:xsd="http://www.w3.org/2001/XMLSchema" xmlns:xs="http://www.w3.org/2001/XMLSchema" xmlns:p="http://schemas.microsoft.com/office/2006/metadata/properties" xmlns:ns1="http://schemas.microsoft.com/sharepoint/v3" xmlns:ns2="9bb77bb3-f23b-4d12-a875-287572c8ab0e" xmlns:ns3="4d5beba6-f886-4898-9e69-70e2de8e06a2" targetNamespace="http://schemas.microsoft.com/office/2006/metadata/properties" ma:root="true" ma:fieldsID="4c7a150a461aef63d93675bc6954741e" ns1:_="" ns2:_="" ns3:_="">
    <xsd:import namespace="http://schemas.microsoft.com/sharepoint/v3"/>
    <xsd:import namespace="9bb77bb3-f23b-4d12-a875-287572c8ab0e"/>
    <xsd:import namespace="4d5beba6-f886-4898-9e69-70e2de8e06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Właściwości ujednoliconych zasad zgodności" ma:hidden="true" ma:internalName="_ip_UnifiedCompliancePolicyProperties">
      <xsd:simpleType>
        <xsd:restriction base="dms:Note"/>
      </xsd:simpleType>
    </xsd:element>
    <xsd:element name="_ip_UnifiedCompliancePolicyUIAction" ma:index="21"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b77bb3-f23b-4d12-a875-287572c8a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8cf9ebe3-3b60-40ff-bbbd-595d8a739f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5beba6-f886-4898-9e69-70e2de8e06a2"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7587bdf5-9e21-4ddf-9c07-6b65d31adb49}" ma:internalName="TaxCatchAll" ma:showField="CatchAllData" ma:web="4d5beba6-f886-4898-9e69-70e2de8e06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12035D-DCF2-434E-9084-E8ADB01A8A34}">
  <ds:schemaRefs>
    <ds:schemaRef ds:uri="http://schemas.microsoft.com/office/2006/metadata/properties"/>
    <ds:schemaRef ds:uri="http://schemas.microsoft.com/office/infopath/2007/PartnerControls"/>
    <ds:schemaRef ds:uri="http://schemas.microsoft.com/sharepoint/v3"/>
    <ds:schemaRef ds:uri="9bb77bb3-f23b-4d12-a875-287572c8ab0e"/>
    <ds:schemaRef ds:uri="4d5beba6-f886-4898-9e69-70e2de8e06a2"/>
  </ds:schemaRefs>
</ds:datastoreItem>
</file>

<file path=customXml/itemProps2.xml><?xml version="1.0" encoding="utf-8"?>
<ds:datastoreItem xmlns:ds="http://schemas.openxmlformats.org/officeDocument/2006/customXml" ds:itemID="{246C1C83-5E8D-4DD7-83C8-3D37953CD6F5}">
  <ds:schemaRefs>
    <ds:schemaRef ds:uri="http://schemas.microsoft.com/sharepoint/v3/contenttype/forms"/>
  </ds:schemaRefs>
</ds:datastoreItem>
</file>

<file path=customXml/itemProps3.xml><?xml version="1.0" encoding="utf-8"?>
<ds:datastoreItem xmlns:ds="http://schemas.openxmlformats.org/officeDocument/2006/customXml" ds:itemID="{B5F3D38F-5802-4BD3-967E-CA2A26566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b77bb3-f23b-4d12-a875-287572c8ab0e"/>
    <ds:schemaRef ds:uri="4d5beba6-f886-4898-9e69-70e2de8e0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6153</Words>
  <Characters>36924</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Kraków, 4 stycznia 2007</vt:lpstr>
    </vt:vector>
  </TitlesOfParts>
  <Company>Cittru</Company>
  <LinksUpToDate>false</LinksUpToDate>
  <CharactersWithSpaces>42992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4 stycznia 2007</dc:title>
  <dc:subject/>
  <dc:creator>Aleksandra Łubnicka</dc:creator>
  <cp:keywords/>
  <cp:lastModifiedBy>Agnieszka Zubel</cp:lastModifiedBy>
  <cp:revision>3</cp:revision>
  <cp:lastPrinted>2022-08-08T10:37:00Z</cp:lastPrinted>
  <dcterms:created xsi:type="dcterms:W3CDTF">2022-08-11T09:43:00Z</dcterms:created>
  <dcterms:modified xsi:type="dcterms:W3CDTF">2022-08-11T09:51:00Z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0x0101005B67B6F18D85EA4EA128CD75F6F4F974</vt:lpwstr>
  </property>
  <property fmtid="{D5CDD505-2E9C-101B-9397-08002B2CF9AE}" pid="3" name="MediaServiceImageTags">
    <vt:lpwstr/>
  </property>
</Properties>
</file>